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DD34A8C" w14:textId="77777777" w:rsidR="008970DF" w:rsidRPr="00263B57" w:rsidRDefault="008970DF" w:rsidP="00FF23F6">
      <w:pPr>
        <w:rPr>
          <w:rFonts w:ascii="Arial" w:hAnsi="Arial" w:cs="Arial"/>
          <w:sz w:val="20"/>
          <w:szCs w:val="20"/>
          <w:lang w:val="lt-LT"/>
        </w:rPr>
      </w:pPr>
    </w:p>
    <w:p w14:paraId="3ADB1DEA" w14:textId="77777777" w:rsidR="00A8398D" w:rsidRPr="00263B57" w:rsidRDefault="00A8398D" w:rsidP="00FF23F6">
      <w:pPr>
        <w:ind w:firstLine="720"/>
        <w:rPr>
          <w:rFonts w:ascii="Arial" w:hAnsi="Arial" w:cs="Arial"/>
          <w:sz w:val="20"/>
          <w:szCs w:val="20"/>
          <w:lang w:val="lt-LT"/>
        </w:rPr>
      </w:pPr>
    </w:p>
    <w:p w14:paraId="03177473" w14:textId="77777777" w:rsidR="00A8398D" w:rsidRPr="00263B57" w:rsidRDefault="00A8398D" w:rsidP="00FF23F6">
      <w:pPr>
        <w:rPr>
          <w:rFonts w:ascii="Arial" w:hAnsi="Arial" w:cs="Arial"/>
          <w:sz w:val="20"/>
          <w:szCs w:val="20"/>
          <w:lang w:val="lt-LT"/>
        </w:rPr>
      </w:pPr>
    </w:p>
    <w:p w14:paraId="0A061968" w14:textId="153B956C" w:rsidR="00D40468" w:rsidRPr="00263B57" w:rsidRDefault="00896A4E" w:rsidP="00DE49B1">
      <w:pPr>
        <w:ind w:firstLine="567"/>
        <w:jc w:val="both"/>
        <w:rPr>
          <w:rFonts w:ascii="Arial" w:hAnsi="Arial" w:cs="Arial"/>
          <w:b/>
          <w:bCs/>
          <w:color w:val="000000" w:themeColor="text1"/>
          <w:lang w:val="lt-LT"/>
        </w:rPr>
      </w:pPr>
      <w:r w:rsidRPr="00263B57">
        <w:rPr>
          <w:rFonts w:ascii="Arial" w:hAnsi="Arial" w:cs="Arial"/>
          <w:b/>
          <w:bCs/>
          <w:color w:val="000000" w:themeColor="text1"/>
          <w:lang w:val="lt-LT"/>
        </w:rPr>
        <w:t xml:space="preserve">DĖL </w:t>
      </w:r>
      <w:sdt>
        <w:sdtPr>
          <w:rPr>
            <w:rFonts w:ascii="Arial" w:hAnsi="Arial" w:cs="Arial"/>
            <w:b/>
            <w:bCs/>
            <w:lang w:val="lt-LT"/>
          </w:rPr>
          <w:id w:val="1735430090"/>
          <w:placeholder>
            <w:docPart w:val="5D7A186550AD460E966D0DA910171F60"/>
          </w:placeholder>
          <w:dropDownList>
            <w:listItem w:value="[Pasirinkite]"/>
            <w:listItem w:displayText="PIRKIMO DOKUMENTŲ PATIKSLINIMO" w:value="PIRKIMO DOKUMENTŲ PATIKSLINIMO"/>
            <w:listItem w:displayText="ATSAKYMŲ Į TIEKĖJŲ KLAUSIMUS" w:value="ATSAKYMŲ Į TIEKĖJŲ KLAUSIMUS"/>
            <w:listItem w:displayText="DĖL ATSAKYMŲ Į TIEKĖJŲ KLAUSIMUS IR PIRKIMO DOKUMENTŲ PATIKSLINIMO" w:value="DĖL ATSAKYMŲ Į TIEKĖJŲ KLAUSIMUS IR PIRKIMO DOKUMENTŲ PATIKSLINIMO"/>
          </w:dropDownList>
        </w:sdtPr>
        <w:sdtContent>
          <w:r w:rsidR="008B08B2" w:rsidRPr="00263B57">
            <w:rPr>
              <w:rFonts w:ascii="Arial" w:hAnsi="Arial" w:cs="Arial"/>
              <w:b/>
              <w:bCs/>
              <w:lang w:val="lt-LT"/>
            </w:rPr>
            <w:t>DĖL ATSAKYMŲ Į TIEKĖJŲ KLAUSIMUS IR PIRKIMO DOKUMENTŲ PATIKSLINIMO</w:t>
          </w:r>
        </w:sdtContent>
      </w:sdt>
    </w:p>
    <w:p w14:paraId="2CE7E1DC" w14:textId="4356F8ED" w:rsidR="00D40468" w:rsidRPr="00263B57" w:rsidRDefault="00D40468" w:rsidP="00DE49B1">
      <w:pPr>
        <w:ind w:firstLine="567"/>
        <w:jc w:val="both"/>
        <w:rPr>
          <w:rFonts w:ascii="Arial" w:hAnsi="Arial" w:cs="Arial"/>
          <w:color w:val="000000" w:themeColor="text1"/>
          <w:sz w:val="20"/>
          <w:szCs w:val="20"/>
          <w:lang w:val="lt-LT"/>
        </w:rPr>
      </w:pPr>
    </w:p>
    <w:p w14:paraId="531CC309" w14:textId="12A46B30" w:rsidR="00AD4D4D" w:rsidRPr="00263B57" w:rsidRDefault="00AD4D4D" w:rsidP="00642696">
      <w:pPr>
        <w:ind w:firstLine="567"/>
        <w:jc w:val="both"/>
        <w:rPr>
          <w:rFonts w:ascii="Arial" w:hAnsi="Arial" w:cs="Arial"/>
          <w:b/>
          <w:bCs/>
          <w:sz w:val="22"/>
          <w:szCs w:val="22"/>
          <w:lang w:val="lt-LT"/>
        </w:rPr>
      </w:pPr>
      <w:r w:rsidRPr="00263B57">
        <w:rPr>
          <w:rFonts w:ascii="Arial" w:hAnsi="Arial" w:cs="Arial"/>
          <w:color w:val="000000" w:themeColor="text1"/>
          <w:sz w:val="22"/>
          <w:szCs w:val="22"/>
          <w:lang w:val="lt-LT"/>
        </w:rPr>
        <w:t>Siunčiame</w:t>
      </w:r>
      <w:r w:rsidR="00EF629E" w:rsidRPr="00263B57">
        <w:rPr>
          <w:rFonts w:ascii="Arial" w:hAnsi="Arial" w:cs="Arial"/>
          <w:color w:val="000000" w:themeColor="text1"/>
          <w:sz w:val="22"/>
          <w:szCs w:val="22"/>
          <w:lang w:val="lt-LT"/>
        </w:rPr>
        <w:t xml:space="preserve"> </w:t>
      </w:r>
      <w:sdt>
        <w:sdtPr>
          <w:rPr>
            <w:rFonts w:ascii="Arial" w:hAnsi="Arial" w:cs="Arial"/>
            <w:sz w:val="22"/>
            <w:szCs w:val="22"/>
            <w:lang w:val="lt-LT"/>
          </w:rPr>
          <w:id w:val="-693775197"/>
          <w:placeholder>
            <w:docPart w:val="3CE3FCA784A4415EB98B4B1C791A01A2"/>
          </w:placeholder>
          <w:dropDownList>
            <w:listItem w:value="[Pasirinkite]"/>
            <w:listItem w:displayText="pirkimo dokumentų patikslinimą" w:value="pirkimo dokumentų patikslinimą"/>
            <w:listItem w:displayText="atsakymus į tiekėjų klausimus" w:value="atsakymus į tiekėjų klausimus"/>
            <w:listItem w:displayText="atsakymus į tiekėjų klausimus ir pirkimo dokumentų patikslinimą" w:value="atsakymus į tiekėjų klausimus ir pirkimo dokumentų patikslinimą"/>
          </w:dropDownList>
        </w:sdtPr>
        <w:sdtContent>
          <w:r w:rsidR="008B08B2" w:rsidRPr="00263B57">
            <w:rPr>
              <w:rFonts w:ascii="Arial" w:hAnsi="Arial" w:cs="Arial"/>
              <w:sz w:val="22"/>
              <w:szCs w:val="22"/>
              <w:lang w:val="lt-LT"/>
            </w:rPr>
            <w:t>atsakymus į tiekėjų klausimus ir pirkimo dokumentų patikslinimą</w:t>
          </w:r>
        </w:sdtContent>
      </w:sdt>
      <w:r w:rsidR="00896A4E" w:rsidRPr="00263B57">
        <w:rPr>
          <w:rFonts w:ascii="Arial" w:hAnsi="Arial" w:cs="Arial"/>
          <w:i/>
          <w:iCs/>
          <w:color w:val="FF0000"/>
          <w:sz w:val="22"/>
          <w:szCs w:val="22"/>
          <w:lang w:val="lt-LT"/>
        </w:rPr>
        <w:t xml:space="preserve"> </w:t>
      </w:r>
      <w:r w:rsidR="00642696" w:rsidRPr="00263B57">
        <w:rPr>
          <w:rFonts w:ascii="Arial" w:hAnsi="Arial" w:cs="Arial"/>
          <w:b/>
          <w:bCs/>
          <w:sz w:val="22"/>
          <w:szCs w:val="22"/>
          <w:lang w:val="lt-LT"/>
        </w:rPr>
        <w:t xml:space="preserve">2026-ESO-224-Dujotiekių katodinės saugos įrenginių projektavimo, remonto, rekonstrukcijos ir statybos Kauno, Klaipėdos ir Šiaulių regione darbai </w:t>
      </w:r>
      <w:r w:rsidR="003C4D05" w:rsidRPr="00263B57">
        <w:rPr>
          <w:rStyle w:val="normaltextrun"/>
          <w:rFonts w:ascii="Arial" w:hAnsi="Arial" w:cs="Arial"/>
          <w:sz w:val="22"/>
          <w:szCs w:val="22"/>
          <w:u w:val="single"/>
          <w:shd w:val="clear" w:color="auto" w:fill="FFFFFF"/>
          <w:lang w:val="lt-LT"/>
        </w:rPr>
        <w:t>pirkime.</w:t>
      </w:r>
    </w:p>
    <w:p w14:paraId="11731F77" w14:textId="1148DAEB" w:rsidR="00AD4D4D" w:rsidRPr="00263B57" w:rsidRDefault="00AD4D4D" w:rsidP="00DE49B1">
      <w:pPr>
        <w:ind w:firstLine="567"/>
        <w:jc w:val="both"/>
        <w:rPr>
          <w:rFonts w:ascii="Arial" w:hAnsi="Arial" w:cs="Arial"/>
          <w:i/>
          <w:color w:val="FF0000"/>
          <w:sz w:val="22"/>
          <w:szCs w:val="22"/>
          <w:lang w:val="lt-LT"/>
        </w:rPr>
      </w:pPr>
      <w:bookmarkStart w:id="0" w:name="_Hlk25240925"/>
      <w:r w:rsidRPr="00263B57">
        <w:rPr>
          <w:rFonts w:ascii="Arial" w:hAnsi="Arial" w:cs="Arial"/>
          <w:sz w:val="22"/>
          <w:szCs w:val="22"/>
          <w:lang w:val="lt-LT"/>
        </w:rPr>
        <w:t xml:space="preserve">Siekdami išvengti turinio interpretacijų, tiekėjų klausimus cituojame tiksliai taip, kaip buvo pateikti </w:t>
      </w:r>
      <w:r w:rsidR="008579D8" w:rsidRPr="00263B57">
        <w:rPr>
          <w:rFonts w:ascii="Arial" w:hAnsi="Arial" w:cs="Arial"/>
          <w:sz w:val="22"/>
          <w:szCs w:val="22"/>
          <w:lang w:val="lt-LT"/>
        </w:rPr>
        <w:t xml:space="preserve">Centrinės viešųjų pirkimų informacinės sistemos (toliau – </w:t>
      </w:r>
      <w:r w:rsidRPr="00263B57">
        <w:rPr>
          <w:rFonts w:ascii="Arial" w:hAnsi="Arial" w:cs="Arial"/>
          <w:sz w:val="22"/>
          <w:szCs w:val="22"/>
          <w:lang w:val="lt-LT"/>
        </w:rPr>
        <w:t>CVP IS</w:t>
      </w:r>
      <w:r w:rsidR="008579D8" w:rsidRPr="00263B57">
        <w:rPr>
          <w:rFonts w:ascii="Arial" w:hAnsi="Arial" w:cs="Arial"/>
          <w:sz w:val="22"/>
          <w:szCs w:val="22"/>
          <w:lang w:val="lt-LT"/>
        </w:rPr>
        <w:t>)</w:t>
      </w:r>
      <w:r w:rsidRPr="00263B57">
        <w:rPr>
          <w:rFonts w:ascii="Arial" w:hAnsi="Arial" w:cs="Arial"/>
          <w:sz w:val="22"/>
          <w:szCs w:val="22"/>
          <w:lang w:val="lt-LT"/>
        </w:rPr>
        <w:t xml:space="preserve"> priemonėmis (tekstas neredaguotas).</w:t>
      </w:r>
      <w:bookmarkEnd w:id="0"/>
    </w:p>
    <w:p w14:paraId="19B06EA3" w14:textId="6E286FE8" w:rsidR="00BD6B85" w:rsidRPr="00263B57" w:rsidRDefault="00BD6B85" w:rsidP="00DE49B1">
      <w:pPr>
        <w:ind w:firstLine="567"/>
        <w:jc w:val="both"/>
        <w:rPr>
          <w:rFonts w:ascii="Arial" w:hAnsi="Arial" w:cs="Arial"/>
          <w:color w:val="FF0000"/>
          <w:sz w:val="22"/>
          <w:szCs w:val="22"/>
          <w:lang w:val="lt-LT"/>
        </w:rPr>
      </w:pP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704"/>
        <w:gridCol w:w="2907"/>
        <w:gridCol w:w="3614"/>
        <w:gridCol w:w="2835"/>
        <w:gridCol w:w="3685"/>
      </w:tblGrid>
      <w:tr w:rsidR="00DE15C5" w:rsidRPr="00263B57" w14:paraId="709AB859" w14:textId="63F98D4B" w:rsidTr="5CA4F24A">
        <w:tc>
          <w:tcPr>
            <w:tcW w:w="704" w:type="dxa"/>
            <w:shd w:val="clear" w:color="auto" w:fill="DBE5F1"/>
            <w:vAlign w:val="center"/>
          </w:tcPr>
          <w:p w14:paraId="5FCB7AFA" w14:textId="77777777" w:rsidR="00942C35" w:rsidRPr="00263B57" w:rsidRDefault="00942C35" w:rsidP="00FF23F6">
            <w:pPr>
              <w:jc w:val="center"/>
              <w:rPr>
                <w:rFonts w:ascii="Arial" w:hAnsi="Arial" w:cs="Arial"/>
                <w:b/>
                <w:bCs/>
              </w:rPr>
            </w:pPr>
            <w:r w:rsidRPr="00263B57">
              <w:rPr>
                <w:rFonts w:ascii="Arial" w:hAnsi="Arial" w:cs="Arial"/>
                <w:b/>
                <w:bCs/>
              </w:rPr>
              <w:t>Eil. Nr.</w:t>
            </w:r>
          </w:p>
        </w:tc>
        <w:tc>
          <w:tcPr>
            <w:tcW w:w="2907" w:type="dxa"/>
            <w:shd w:val="clear" w:color="auto" w:fill="DBE5F1"/>
            <w:vAlign w:val="center"/>
          </w:tcPr>
          <w:p w14:paraId="1C39BD09" w14:textId="5AEBA200" w:rsidR="00942C35" w:rsidRPr="00263B57" w:rsidRDefault="00942C35" w:rsidP="00FF23F6">
            <w:pPr>
              <w:jc w:val="center"/>
              <w:rPr>
                <w:rFonts w:ascii="Arial" w:hAnsi="Arial" w:cs="Arial"/>
                <w:b/>
                <w:bCs/>
              </w:rPr>
            </w:pPr>
            <w:r w:rsidRPr="00263B57">
              <w:rPr>
                <w:rFonts w:ascii="Arial" w:hAnsi="Arial" w:cs="Arial"/>
                <w:b/>
                <w:bCs/>
              </w:rPr>
              <w:t>Nuoroda į pirkimo dokument</w:t>
            </w:r>
            <w:r w:rsidR="00FA032A" w:rsidRPr="00263B57">
              <w:rPr>
                <w:rFonts w:ascii="Arial" w:hAnsi="Arial" w:cs="Arial"/>
                <w:b/>
                <w:bCs/>
              </w:rPr>
              <w:t>ų punktą</w:t>
            </w:r>
          </w:p>
        </w:tc>
        <w:tc>
          <w:tcPr>
            <w:tcW w:w="3614" w:type="dxa"/>
            <w:shd w:val="clear" w:color="auto" w:fill="DBE5F1"/>
            <w:vAlign w:val="center"/>
          </w:tcPr>
          <w:p w14:paraId="6E15D18B" w14:textId="77777777" w:rsidR="00942C35" w:rsidRPr="00263B57" w:rsidRDefault="00942C35" w:rsidP="00FF23F6">
            <w:pPr>
              <w:jc w:val="center"/>
              <w:rPr>
                <w:rFonts w:ascii="Arial" w:hAnsi="Arial" w:cs="Arial"/>
                <w:b/>
                <w:bCs/>
              </w:rPr>
            </w:pPr>
            <w:r w:rsidRPr="00263B57">
              <w:rPr>
                <w:rFonts w:ascii="Arial" w:hAnsi="Arial" w:cs="Arial"/>
                <w:b/>
                <w:bCs/>
              </w:rPr>
              <w:t>Siūloma korekcija / klausimas</w:t>
            </w:r>
          </w:p>
        </w:tc>
        <w:tc>
          <w:tcPr>
            <w:tcW w:w="2835" w:type="dxa"/>
            <w:shd w:val="clear" w:color="auto" w:fill="DBE5F1"/>
            <w:vAlign w:val="center"/>
          </w:tcPr>
          <w:p w14:paraId="5614A214" w14:textId="77777777" w:rsidR="00942C35" w:rsidRPr="00263B57" w:rsidRDefault="00942C35" w:rsidP="00FF23F6">
            <w:pPr>
              <w:jc w:val="center"/>
              <w:rPr>
                <w:rFonts w:ascii="Arial" w:hAnsi="Arial" w:cs="Arial"/>
                <w:b/>
                <w:bCs/>
              </w:rPr>
            </w:pPr>
            <w:r w:rsidRPr="00263B57">
              <w:rPr>
                <w:rFonts w:ascii="Arial" w:hAnsi="Arial" w:cs="Arial"/>
                <w:b/>
                <w:bCs/>
              </w:rPr>
              <w:t>Siūlomos korekcijos pagrindimas, motyvas</w:t>
            </w:r>
          </w:p>
        </w:tc>
        <w:tc>
          <w:tcPr>
            <w:tcW w:w="3685" w:type="dxa"/>
            <w:shd w:val="clear" w:color="auto" w:fill="DBE5F1"/>
            <w:vAlign w:val="center"/>
          </w:tcPr>
          <w:p w14:paraId="77AE5900" w14:textId="4451288D" w:rsidR="00942C35" w:rsidRPr="00263B57" w:rsidRDefault="00942C35" w:rsidP="008B08B2">
            <w:pPr>
              <w:jc w:val="center"/>
              <w:rPr>
                <w:rFonts w:ascii="Arial" w:hAnsi="Arial" w:cs="Arial"/>
                <w:b/>
                <w:bCs/>
                <w:sz w:val="20"/>
                <w:szCs w:val="20"/>
              </w:rPr>
            </w:pPr>
            <w:r w:rsidRPr="00263B57">
              <w:rPr>
                <w:rFonts w:ascii="Arial" w:hAnsi="Arial" w:cs="Arial"/>
                <w:b/>
                <w:bCs/>
                <w:sz w:val="20"/>
                <w:szCs w:val="20"/>
              </w:rPr>
              <w:t>Atsakymas į klausimą</w:t>
            </w:r>
            <w:r w:rsidR="00EF27F7" w:rsidRPr="00263B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/ </w:t>
            </w:r>
            <w:r w:rsidR="001957D3" w:rsidRPr="00263B57">
              <w:rPr>
                <w:rFonts w:ascii="Arial" w:hAnsi="Arial" w:cs="Arial"/>
                <w:b/>
                <w:bCs/>
                <w:sz w:val="20"/>
                <w:szCs w:val="20"/>
              </w:rPr>
              <w:t>Informacija apie p</w:t>
            </w:r>
            <w:r w:rsidR="00EF27F7" w:rsidRPr="00263B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irkimo </w:t>
            </w:r>
            <w:r w:rsidR="009251DC" w:rsidRPr="00263B57">
              <w:rPr>
                <w:rFonts w:ascii="Arial" w:hAnsi="Arial" w:cs="Arial"/>
                <w:b/>
                <w:bCs/>
                <w:sz w:val="20"/>
                <w:szCs w:val="20"/>
              </w:rPr>
              <w:t>dokumentų</w:t>
            </w:r>
            <w:r w:rsidR="00EF27F7" w:rsidRPr="00263B57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tikslinim</w:t>
            </w:r>
            <w:r w:rsidR="001957D3" w:rsidRPr="00263B57">
              <w:rPr>
                <w:rFonts w:ascii="Arial" w:hAnsi="Arial" w:cs="Arial"/>
                <w:b/>
                <w:bCs/>
                <w:sz w:val="20"/>
                <w:szCs w:val="20"/>
              </w:rPr>
              <w:t>ą</w:t>
            </w:r>
          </w:p>
        </w:tc>
      </w:tr>
      <w:tr w:rsidR="00082EE8" w:rsidRPr="00263B57" w14:paraId="1C3762EB" w14:textId="6DC4241A" w:rsidTr="5CA4F24A">
        <w:tc>
          <w:tcPr>
            <w:tcW w:w="704" w:type="dxa"/>
          </w:tcPr>
          <w:p w14:paraId="3E4DE398" w14:textId="05655FFD" w:rsidR="00082EE8" w:rsidRPr="00263B57" w:rsidRDefault="00082EE8" w:rsidP="00082EE8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907" w:type="dxa"/>
          </w:tcPr>
          <w:p w14:paraId="4E47772B" w14:textId="1CFFF77A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Techninė specifikacija: 5. KMK D90 mm – Duomenų surinkimo/perdavimo davikliui. Nuimamos viršutinės dalies aukštis – 800+-10 mm.</w:t>
            </w:r>
          </w:p>
          <w:p w14:paraId="4D210301" w14:textId="262570CE" w:rsidR="00082EE8" w:rsidRPr="00263B57" w:rsidRDefault="00082EE8" w:rsidP="00082EE8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614" w:type="dxa"/>
          </w:tcPr>
          <w:p w14:paraId="68EC6294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Siūlome išimti  iš pirkimo šią KMK, nes gamintojas (</w:t>
            </w:r>
            <w:proofErr w:type="spellStart"/>
            <w:r w:rsidRPr="00263B57">
              <w:rPr>
                <w:rFonts w:ascii="Arial" w:hAnsi="Arial" w:cs="Arial"/>
                <w:sz w:val="20"/>
                <w:szCs w:val="20"/>
              </w:rPr>
              <w:t>Franken</w:t>
            </w:r>
            <w:proofErr w:type="spellEnd"/>
            <w:r w:rsidRPr="00263B57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263B57">
              <w:rPr>
                <w:rFonts w:ascii="Arial" w:hAnsi="Arial" w:cs="Arial"/>
                <w:sz w:val="20"/>
                <w:szCs w:val="20"/>
              </w:rPr>
              <w:t>Plastic</w:t>
            </w:r>
            <w:proofErr w:type="spellEnd"/>
            <w:r w:rsidRPr="00263B57">
              <w:rPr>
                <w:rFonts w:ascii="Arial" w:hAnsi="Arial" w:cs="Arial"/>
                <w:sz w:val="20"/>
                <w:szCs w:val="20"/>
              </w:rPr>
              <w:t>) tokias KMK gali pagaminti, jeigu bus perkama ne mažiau 400 vnt.</w:t>
            </w:r>
          </w:p>
          <w:p w14:paraId="4F8EAEDE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Vietoje jų, galima naudoti OSZ plastmasines spintas.</w:t>
            </w:r>
          </w:p>
          <w:p w14:paraId="2FD75217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Įkainių lentelė:</w:t>
            </w:r>
          </w:p>
          <w:p w14:paraId="72751538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19 Medžiagos</w:t>
            </w:r>
          </w:p>
          <w:p w14:paraId="10BBEF85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 xml:space="preserve">19.7 Kapsulės su Naftos koksu – turi būti  </w:t>
            </w:r>
            <w:proofErr w:type="spellStart"/>
            <w:r w:rsidRPr="00263B57">
              <w:rPr>
                <w:rFonts w:ascii="Arial" w:hAnsi="Arial" w:cs="Arial"/>
                <w:sz w:val="20"/>
                <w:szCs w:val="20"/>
              </w:rPr>
              <w:t>Metalurginis</w:t>
            </w:r>
            <w:proofErr w:type="spellEnd"/>
            <w:r w:rsidRPr="00263B57">
              <w:rPr>
                <w:rFonts w:ascii="Arial" w:hAnsi="Arial" w:cs="Arial"/>
                <w:sz w:val="20"/>
                <w:szCs w:val="20"/>
              </w:rPr>
              <w:t xml:space="preserve"> koksas</w:t>
            </w:r>
          </w:p>
          <w:p w14:paraId="14E083A2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19.8 PM 5U</w:t>
            </w:r>
          </w:p>
          <w:p w14:paraId="042687D1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19.9 PM 10U</w:t>
            </w:r>
          </w:p>
          <w:p w14:paraId="5535059C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19.10 PM 20U</w:t>
            </w:r>
          </w:p>
          <w:p w14:paraId="6E2523B6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Siūlome pataisyti: PM 5; PM 10; PM 20, be U, nes toks žymėjimas buvo pagal sovietinį GOST.</w:t>
            </w:r>
          </w:p>
          <w:p w14:paraId="21D7E87E" w14:textId="77777777" w:rsidR="00082EE8" w:rsidRPr="00263B57" w:rsidRDefault="00082EE8" w:rsidP="00082EE8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lastRenderedPageBreak/>
              <w:t xml:space="preserve">Jeigu paliekame tik skaičius, jie nurodo kokio svorio </w:t>
            </w:r>
            <w:proofErr w:type="spellStart"/>
            <w:r w:rsidRPr="00263B57">
              <w:rPr>
                <w:rFonts w:ascii="Arial" w:hAnsi="Arial" w:cs="Arial"/>
                <w:sz w:val="20"/>
                <w:szCs w:val="20"/>
              </w:rPr>
              <w:t>magio</w:t>
            </w:r>
            <w:proofErr w:type="spellEnd"/>
            <w:r w:rsidRPr="00263B57">
              <w:rPr>
                <w:rFonts w:ascii="Arial" w:hAnsi="Arial" w:cs="Arial"/>
                <w:sz w:val="20"/>
                <w:szCs w:val="20"/>
              </w:rPr>
              <w:t xml:space="preserve"> protektorius.</w:t>
            </w:r>
          </w:p>
          <w:p w14:paraId="067D0D77" w14:textId="26CD1EDB" w:rsidR="00082EE8" w:rsidRPr="00263B57" w:rsidRDefault="00082EE8" w:rsidP="00082EE8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835" w:type="dxa"/>
          </w:tcPr>
          <w:p w14:paraId="067A4861" w14:textId="77777777" w:rsidR="00082EE8" w:rsidRPr="00263B57" w:rsidRDefault="00082EE8" w:rsidP="00082EE8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3685" w:type="dxa"/>
          </w:tcPr>
          <w:p w14:paraId="2B6608DC" w14:textId="7E2BC949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Tiksliname ir koreguojame informaciją, prašome žiūrėti atnaujintos redakcijos failą “Techninė specifikacija </w:t>
            </w:r>
            <w:r w:rsidR="00AB3E38"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(aktuali</w:t>
            </w: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redakcija</w:t>
            </w:r>
            <w:r w:rsidR="00AB3E38"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)</w:t>
            </w: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".</w:t>
            </w:r>
          </w:p>
          <w:p w14:paraId="152B8F85" w14:textId="2577DA14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Patiksliname atnaujintas vietas: </w:t>
            </w:r>
          </w:p>
          <w:p w14:paraId="0BC47B93" w14:textId="2BF3B943" w:rsidR="00082EE8" w:rsidRPr="00263B57" w:rsidRDefault="0EACCFB9" w:rsidP="008B08B2">
            <w:pPr>
              <w:spacing w:line="257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Keičiama 5.1.1. Reikalavimai kontrolės matavimo kolonėlėms</w:t>
            </w:r>
          </w:p>
          <w:p w14:paraId="047AC037" w14:textId="0F627F31" w:rsidR="00082EE8" w:rsidRPr="00263B57" w:rsidRDefault="00082EE8" w:rsidP="008B08B2">
            <w:pPr>
              <w:spacing w:line="257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19B5CCAD" w14:textId="19E59CA1" w:rsidR="00082EE8" w:rsidRPr="00263B57" w:rsidRDefault="0EACCFB9" w:rsidP="008B08B2">
            <w:pPr>
              <w:pStyle w:val="ListParagraph"/>
              <w:numPr>
                <w:ilvl w:val="0"/>
                <w:numId w:val="2"/>
              </w:numPr>
              <w:spacing w:line="257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Kontrolės matavimo kolonėlės D125 mm techniniai reikalavimai</w:t>
            </w:r>
          </w:p>
          <w:p w14:paraId="6EE66EBF" w14:textId="7F4F2091" w:rsidR="00082EE8" w:rsidRPr="00263B57" w:rsidRDefault="00082EE8" w:rsidP="008B08B2">
            <w:pPr>
              <w:spacing w:line="257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12E4EF6F" w14:textId="726C17C8" w:rsidR="00082EE8" w:rsidRPr="00263B57" w:rsidRDefault="0EACCFB9" w:rsidP="008B08B2">
            <w:pPr>
              <w:spacing w:line="257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3. Vidinis diametras-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Ne mažiau 125 mm, ne daugiau 130 mm</w:t>
            </w:r>
          </w:p>
          <w:p w14:paraId="7C16D1C9" w14:textId="559C0AE5" w:rsidR="00082EE8" w:rsidRPr="00263B57" w:rsidRDefault="00082EE8" w:rsidP="008B08B2">
            <w:pPr>
              <w:spacing w:line="257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367DBE7" w14:textId="3C1D5ADA" w:rsidR="00082EE8" w:rsidRPr="00263B57" w:rsidRDefault="0EACCFB9" w:rsidP="008B08B2">
            <w:pPr>
              <w:pStyle w:val="ListParagraph"/>
              <w:numPr>
                <w:ilvl w:val="0"/>
                <w:numId w:val="1"/>
              </w:num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Kontrolės matavimo kolonėlė D90 mm, duomenų surinkimo/perdavimo davikliui.</w:t>
            </w:r>
          </w:p>
          <w:p w14:paraId="46E95774" w14:textId="3BA6376A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4. KMK aukštis-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Ne mažiau 2000 mm</w:t>
            </w:r>
          </w:p>
          <w:p w14:paraId="6A4AE077" w14:textId="44F2DD85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5. Nuimamos viršutinės dalies aukštis-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1000 ± 10 mm.</w:t>
            </w:r>
          </w:p>
          <w:p w14:paraId="1C518DA9" w14:textId="658D1B1D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Keičiama 5.1.5. Reikalavimai geležies- silicio elektrodui su kabeliu</w:t>
            </w:r>
          </w:p>
          <w:p w14:paraId="648869CB" w14:textId="4C6350DE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lastRenderedPageBreak/>
              <w:t xml:space="preserve">11. Elektrodo išpildymas-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konteineryje su </w:t>
            </w:r>
            <w:proofErr w:type="spellStart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metalurginio</w:t>
            </w:r>
            <w:proofErr w:type="spellEnd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kokso smulkme giluminiam įžeminimui. </w:t>
            </w:r>
          </w:p>
          <w:p w14:paraId="587EA6FF" w14:textId="1F16A21A" w:rsidR="00082EE8" w:rsidRPr="00263B57" w:rsidRDefault="00082EE8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1B2456F5" w14:textId="7FE29D84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Keičiama 5.1.6. Reikalavimai katodinės apsaugos protektoriui</w:t>
            </w:r>
          </w:p>
          <w:p w14:paraId="260239EA" w14:textId="233E51B9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2.Talpa- ≥1230 A h/kg</w:t>
            </w:r>
          </w:p>
          <w:p w14:paraId="4FECADD9" w14:textId="4E388947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10. Geležis- iki 0,005 %</w:t>
            </w:r>
          </w:p>
          <w:p w14:paraId="0E824372" w14:textId="1F27D55F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16. Aktyvatoriaus sudėtis- Natrio sulfatas iki 5 </w:t>
            </w:r>
            <w:proofErr w:type="spellStart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proc</w:t>
            </w:r>
            <w:proofErr w:type="spellEnd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, Statybinis gipsas iki 75 </w:t>
            </w:r>
            <w:proofErr w:type="spellStart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proc</w:t>
            </w:r>
            <w:proofErr w:type="spellEnd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, </w:t>
            </w:r>
            <w:proofErr w:type="spellStart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Bentonitas</w:t>
            </w:r>
            <w:proofErr w:type="spellEnd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iki 20 proc.</w:t>
            </w:r>
          </w:p>
          <w:p w14:paraId="6CEAC562" w14:textId="04CA5334" w:rsidR="00082EE8" w:rsidRPr="00263B57" w:rsidRDefault="00082EE8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EA6213E" w14:textId="464833AC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Taip pat tiksliname ir koreguojame informaciją, prašome žiūrėti atnaujintos redakcijos failą “Darbų medžiagų įkainių ir Sistelos koeficientų lentelė</w:t>
            </w:r>
            <w:r w:rsidR="00AB3E38"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(aktuali</w:t>
            </w: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redakcija</w:t>
            </w:r>
            <w:r w:rsidR="00AB3E38"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)</w:t>
            </w: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”</w:t>
            </w:r>
          </w:p>
          <w:p w14:paraId="7775AE40" w14:textId="4ABB8395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Keičiama: Eil. Nr.6. darbų medžiagų pavadinimas-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Magnio protektorių įrengimas, montavimas (be medžiagų pateiktų p.19 kainos)</w:t>
            </w:r>
          </w:p>
          <w:p w14:paraId="58050FA0" w14:textId="3896B76C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Eil. Nr. 19.7 darbų medžiagų pavadinimas- </w:t>
            </w:r>
            <w:proofErr w:type="spellStart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Metalurginis</w:t>
            </w:r>
            <w:proofErr w:type="spellEnd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koksas (kapsulės - 3 vnt.)</w:t>
            </w:r>
          </w:p>
          <w:p w14:paraId="044DA061" w14:textId="4E8E2C16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proofErr w:type="spellStart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Eil</w:t>
            </w:r>
            <w:proofErr w:type="spellEnd"/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Nr. 19.8 darbų medžiagų pavadinimas-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Magnio protektorius ne mažiau 5 kg, skirtas </w:t>
            </w:r>
            <w:proofErr w:type="spellStart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protektorinės</w:t>
            </w:r>
            <w:proofErr w:type="spellEnd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katodinės apsaugos remontui</w:t>
            </w:r>
          </w:p>
          <w:p w14:paraId="4C5EC698" w14:textId="72C221DE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Eil. Nr. 19.9 darbų medžiagų pavadinimas- 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Magnio protektorius ne mažiau 10 kg, skirtas </w:t>
            </w:r>
            <w:proofErr w:type="spellStart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protektorinės</w:t>
            </w:r>
            <w:proofErr w:type="spellEnd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katodinės apsaugos remontui</w:t>
            </w:r>
          </w:p>
          <w:p w14:paraId="43D8AD5A" w14:textId="7023C60E" w:rsidR="00082EE8" w:rsidRPr="00263B57" w:rsidRDefault="0EACCFB9" w:rsidP="008B08B2">
            <w:pPr>
              <w:spacing w:after="120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Eil. Nr. 19.10 darbų medžiagų pavadinimas-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Magnio protektorius ne </w:t>
            </w:r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lastRenderedPageBreak/>
              <w:t xml:space="preserve">mažiau 20 kg, skirtas </w:t>
            </w:r>
            <w:proofErr w:type="spellStart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>protektorinės</w:t>
            </w:r>
            <w:proofErr w:type="spellEnd"/>
            <w:r w:rsidRPr="00263B57">
              <w:rPr>
                <w:rFonts w:ascii="Arial" w:eastAsia="Arial" w:hAnsi="Arial" w:cs="Arial"/>
                <w:b/>
                <w:bCs/>
                <w:color w:val="000000" w:themeColor="text1"/>
                <w:sz w:val="20"/>
                <w:szCs w:val="20"/>
              </w:rPr>
              <w:t xml:space="preserve"> katodinės apsaugos remontui.</w:t>
            </w:r>
          </w:p>
          <w:p w14:paraId="18A9F169" w14:textId="31C5C1B2" w:rsidR="00082EE8" w:rsidRPr="00263B57" w:rsidRDefault="00082EE8" w:rsidP="008B08B2">
            <w:pPr>
              <w:jc w:val="both"/>
              <w:rPr>
                <w:sz w:val="20"/>
                <w:szCs w:val="20"/>
              </w:rPr>
            </w:pPr>
          </w:p>
        </w:tc>
      </w:tr>
    </w:tbl>
    <w:tbl>
      <w:tblPr>
        <w:tblStyle w:val="TableGrid"/>
        <w:tblW w:w="13745" w:type="dxa"/>
        <w:tblLayout w:type="fixed"/>
        <w:tblLook w:val="04A0" w:firstRow="1" w:lastRow="0" w:firstColumn="1" w:lastColumn="0" w:noHBand="0" w:noVBand="1"/>
      </w:tblPr>
      <w:tblGrid>
        <w:gridCol w:w="704"/>
        <w:gridCol w:w="2907"/>
        <w:gridCol w:w="3614"/>
        <w:gridCol w:w="2835"/>
        <w:gridCol w:w="3685"/>
      </w:tblGrid>
      <w:tr w:rsidR="00AD0A0D" w:rsidRPr="00263B57" w14:paraId="02CAD73A" w14:textId="77777777" w:rsidTr="5CA4F24A">
        <w:trPr>
          <w:trHeight w:val="314"/>
        </w:trPr>
        <w:tc>
          <w:tcPr>
            <w:tcW w:w="704" w:type="dxa"/>
          </w:tcPr>
          <w:p w14:paraId="5CE674AB" w14:textId="77777777" w:rsidR="00AD0A0D" w:rsidRPr="00263B57" w:rsidRDefault="00AD0A0D" w:rsidP="00C95975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lastRenderedPageBreak/>
              <w:t>1.</w:t>
            </w:r>
          </w:p>
        </w:tc>
        <w:tc>
          <w:tcPr>
            <w:tcW w:w="2907" w:type="dxa"/>
          </w:tcPr>
          <w:p w14:paraId="1016BDF5" w14:textId="77777777" w:rsidR="00AD0A0D" w:rsidRPr="00263B57" w:rsidRDefault="00AD0A0D" w:rsidP="00C95975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2.4.3 Įkainių lentelė</w:t>
            </w:r>
          </w:p>
        </w:tc>
        <w:tc>
          <w:tcPr>
            <w:tcW w:w="3614" w:type="dxa"/>
          </w:tcPr>
          <w:p w14:paraId="538220D1" w14:textId="77777777" w:rsidR="00AD0A0D" w:rsidRPr="00263B57" w:rsidRDefault="00AD0A0D" w:rsidP="00C95975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proofErr w:type="spellStart"/>
            <w:r w:rsidRPr="00263B57">
              <w:rPr>
                <w:rFonts w:ascii="Arial" w:hAnsi="Arial" w:cs="Arial"/>
                <w:sz w:val="20"/>
                <w:szCs w:val="20"/>
              </w:rPr>
              <w:t>Sheet</w:t>
            </w:r>
            <w:proofErr w:type="spellEnd"/>
            <w:r w:rsidRPr="00263B57">
              <w:rPr>
                <w:rFonts w:ascii="Arial" w:hAnsi="Arial" w:cs="Arial"/>
                <w:sz w:val="20"/>
                <w:szCs w:val="20"/>
              </w:rPr>
              <w:t xml:space="preserve"> „Skaičiuoklė“</w:t>
            </w:r>
          </w:p>
        </w:tc>
        <w:tc>
          <w:tcPr>
            <w:tcW w:w="2835" w:type="dxa"/>
          </w:tcPr>
          <w:p w14:paraId="4231D056" w14:textId="77777777" w:rsidR="00AD0A0D" w:rsidRPr="00263B57" w:rsidRDefault="00AD0A0D" w:rsidP="00C95975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noProof/>
              </w:rPr>
              <w:drawing>
                <wp:inline distT="0" distB="0" distL="0" distR="0" wp14:anchorId="3AAF7AC0" wp14:editId="57334884">
                  <wp:extent cx="1656207" cy="1734941"/>
                  <wp:effectExtent l="0" t="0" r="0" b="0"/>
                  <wp:docPr id="82385624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85624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207" cy="17349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C1247FD" w14:textId="77777777" w:rsidR="00AD0A0D" w:rsidRPr="00263B57" w:rsidRDefault="00AD0A0D" w:rsidP="00C95975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34607919" w14:textId="77777777" w:rsidR="00AD0A0D" w:rsidRPr="00263B57" w:rsidRDefault="00AD0A0D" w:rsidP="00C95975">
            <w:pPr>
              <w:spacing w:after="120" w:line="276" w:lineRule="auto"/>
              <w:rPr>
                <w:rFonts w:ascii="Arial" w:hAnsi="Arial" w:cs="Arial"/>
                <w:sz w:val="20"/>
                <w:szCs w:val="20"/>
              </w:rPr>
            </w:pPr>
            <w:r w:rsidRPr="00263B57">
              <w:rPr>
                <w:rFonts w:ascii="Arial" w:hAnsi="Arial" w:cs="Arial"/>
                <w:sz w:val="20"/>
                <w:szCs w:val="20"/>
              </w:rPr>
              <w:t>Lentelėje automatiškai nepersikelia B reikšmė</w:t>
            </w:r>
          </w:p>
        </w:tc>
        <w:tc>
          <w:tcPr>
            <w:tcW w:w="3685" w:type="dxa"/>
          </w:tcPr>
          <w:p w14:paraId="419EAA28" w14:textId="57AC108A" w:rsidR="00AD0A0D" w:rsidRPr="00263B57" w:rsidRDefault="5BD4DFEB" w:rsidP="5CA4F24A">
            <w:pPr>
              <w:spacing w:after="120"/>
              <w:rPr>
                <w:rFonts w:ascii="Arial" w:eastAsia="Arial" w:hAnsi="Arial" w:cs="Arial"/>
                <w:sz w:val="20"/>
                <w:szCs w:val="20"/>
              </w:rPr>
            </w:pP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Pridedame atnaujintos redakcijos failą “Darbų medžiagų įkainių ir Sistelos koeficientų lentelė </w:t>
            </w:r>
            <w:r w:rsidR="00AB3E38"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(aktuali</w:t>
            </w: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redakcija</w:t>
            </w:r>
            <w:r w:rsidR="00AB3E38"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)</w:t>
            </w:r>
            <w:r w:rsidRPr="00263B5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"</w:t>
            </w:r>
          </w:p>
          <w:p w14:paraId="741272CB" w14:textId="282516B8" w:rsidR="00AD0A0D" w:rsidRPr="00263B57" w:rsidRDefault="00AD0A0D" w:rsidP="5CA4F24A">
            <w:pPr>
              <w:spacing w:after="120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</w:tbl>
    <w:p w14:paraId="6A12FB20" w14:textId="77777777" w:rsidR="009251DC" w:rsidRPr="00263B57" w:rsidRDefault="009251DC" w:rsidP="00DE49B1">
      <w:pPr>
        <w:ind w:firstLine="567"/>
        <w:jc w:val="both"/>
        <w:rPr>
          <w:rFonts w:ascii="Arial" w:eastAsiaTheme="minorHAnsi" w:hAnsi="Arial" w:cs="Arial"/>
          <w:sz w:val="22"/>
          <w:szCs w:val="22"/>
          <w:lang w:val="lt-LT" w:eastAsia="lt-LT"/>
        </w:rPr>
      </w:pPr>
    </w:p>
    <w:p w14:paraId="0D19FB18" w14:textId="0823AF48" w:rsidR="004C1FEF" w:rsidRPr="00263B57" w:rsidRDefault="004C1FEF" w:rsidP="004C1FEF">
      <w:pPr>
        <w:tabs>
          <w:tab w:val="left" w:pos="567"/>
        </w:tabs>
        <w:ind w:right="-1" w:firstLine="567"/>
        <w:jc w:val="both"/>
        <w:rPr>
          <w:rFonts w:ascii="Arial" w:hAnsi="Arial" w:cs="Arial"/>
          <w:color w:val="0D0D0D"/>
          <w:sz w:val="22"/>
          <w:szCs w:val="22"/>
          <w:lang w:val="lt-LT"/>
        </w:rPr>
      </w:pPr>
      <w:r w:rsidRPr="00263B57">
        <w:rPr>
          <w:rFonts w:ascii="Arial" w:hAnsi="Arial" w:cs="Arial"/>
          <w:color w:val="0D0D0D" w:themeColor="text1" w:themeTint="F2"/>
          <w:sz w:val="22"/>
          <w:szCs w:val="22"/>
          <w:lang w:val="lt-LT"/>
        </w:rPr>
        <w:t xml:space="preserve">Vadovaujantis </w:t>
      </w:r>
      <w:r w:rsidRPr="00263B57">
        <w:rPr>
          <w:rFonts w:ascii="Arial" w:hAnsi="Arial" w:cs="Arial"/>
          <w:sz w:val="22"/>
          <w:szCs w:val="22"/>
          <w:lang w:val="lt-LT"/>
        </w:rPr>
        <w:t>Bendrųjų pirkimų sąlygų (BPS) nuostatomis,</w:t>
      </w:r>
      <w:r w:rsidRPr="00263B57">
        <w:rPr>
          <w:rFonts w:ascii="Arial" w:hAnsi="Arial" w:cs="Arial"/>
          <w:color w:val="0D0D0D" w:themeColor="text1" w:themeTint="F2"/>
          <w:sz w:val="22"/>
          <w:szCs w:val="22"/>
          <w:lang w:val="lt-LT"/>
        </w:rPr>
        <w:t xml:space="preserve"> nukeliamas </w:t>
      </w:r>
      <w:sdt>
        <w:sdtPr>
          <w:rPr>
            <w:rFonts w:ascii="Arial" w:hAnsi="Arial" w:cs="Arial"/>
            <w:sz w:val="22"/>
            <w:szCs w:val="22"/>
            <w:lang w:val="lt-LT"/>
          </w:rPr>
          <w:id w:val="-605358153"/>
          <w:placeholder>
            <w:docPart w:val="3D55C4596C0648719C55770E995A3E7F"/>
          </w:placeholder>
          <w:dropDownList>
            <w:listItem w:value="[Pasirinkite]"/>
            <w:listItem w:displayText="paraiškų" w:value="paraiškų"/>
            <w:listItem w:displayText="pasiūlymų" w:value="pasiūlymų"/>
            <w:listItem w:displayText="Pirminių pasiūlymų" w:value="Pirminių pasiūlymų"/>
            <w:listItem w:displayText="Galutinių pasiūlymų" w:value="Galutinių pasiūlymų"/>
          </w:dropDownList>
        </w:sdtPr>
        <w:sdtContent>
          <w:r w:rsidR="00837E85" w:rsidRPr="00263B57">
            <w:rPr>
              <w:rFonts w:ascii="Arial" w:hAnsi="Arial" w:cs="Arial"/>
              <w:sz w:val="22"/>
              <w:szCs w:val="22"/>
              <w:lang w:val="lt-LT"/>
            </w:rPr>
            <w:t>Pirminių pasiūlymų</w:t>
          </w:r>
        </w:sdtContent>
      </w:sdt>
      <w:r w:rsidRPr="00263B57">
        <w:rPr>
          <w:rFonts w:ascii="Arial" w:hAnsi="Arial" w:cs="Arial"/>
          <w:color w:val="0D0D0D" w:themeColor="text1" w:themeTint="F2"/>
          <w:sz w:val="22"/>
          <w:szCs w:val="22"/>
          <w:lang w:val="lt-LT"/>
        </w:rPr>
        <w:t xml:space="preserve"> pateikimo terminas. Informacija apie patikslintą</w:t>
      </w:r>
      <w:r w:rsidRPr="00263B57">
        <w:rPr>
          <w:rFonts w:ascii="Arial" w:hAnsi="Arial" w:cs="Arial"/>
          <w:sz w:val="22"/>
          <w:szCs w:val="22"/>
          <w:lang w:val="lt-LT"/>
        </w:rPr>
        <w:t xml:space="preserve"> </w:t>
      </w:r>
      <w:r w:rsidRPr="00263B57">
        <w:rPr>
          <w:rFonts w:ascii="Arial" w:hAnsi="Arial" w:cs="Arial"/>
          <w:color w:val="0D0D0D" w:themeColor="text1" w:themeTint="F2"/>
          <w:sz w:val="22"/>
          <w:szCs w:val="22"/>
          <w:lang w:val="lt-LT"/>
        </w:rPr>
        <w:t>terminą pateikiama CVP IS .</w:t>
      </w:r>
    </w:p>
    <w:p w14:paraId="38C275E0" w14:textId="77777777" w:rsidR="004C1FEF" w:rsidRPr="00263B57" w:rsidRDefault="004C1FEF" w:rsidP="004C1FEF">
      <w:pPr>
        <w:pStyle w:val="Tekstas"/>
        <w:tabs>
          <w:tab w:val="clear" w:pos="6804"/>
          <w:tab w:val="left" w:pos="4215"/>
        </w:tabs>
        <w:ind w:firstLine="567"/>
        <w:jc w:val="both"/>
        <w:rPr>
          <w:rFonts w:ascii="Arial" w:hAnsi="Arial" w:cs="Arial"/>
          <w:sz w:val="22"/>
          <w:szCs w:val="22"/>
          <w:lang w:val="lt-LT"/>
        </w:rPr>
      </w:pPr>
    </w:p>
    <w:p w14:paraId="1730E805" w14:textId="77777777" w:rsidR="004C1FEF" w:rsidRPr="00263B57" w:rsidRDefault="004C1FEF" w:rsidP="004C1FEF">
      <w:pPr>
        <w:pStyle w:val="Tekstas"/>
        <w:tabs>
          <w:tab w:val="clear" w:pos="6804"/>
        </w:tabs>
        <w:ind w:firstLine="567"/>
        <w:jc w:val="both"/>
        <w:rPr>
          <w:rFonts w:ascii="Arial" w:hAnsi="Arial" w:cs="Arial"/>
          <w:b/>
          <w:bCs/>
          <w:color w:val="auto"/>
          <w:sz w:val="22"/>
          <w:szCs w:val="22"/>
          <w:lang w:val="lt-LT"/>
        </w:rPr>
      </w:pPr>
      <w:r w:rsidRPr="00263B57">
        <w:rPr>
          <w:rFonts w:ascii="Arial" w:hAnsi="Arial" w:cs="Arial"/>
          <w:b/>
          <w:bCs/>
          <w:color w:val="auto"/>
          <w:sz w:val="22"/>
          <w:szCs w:val="22"/>
          <w:lang w:val="lt-LT"/>
        </w:rPr>
        <w:t xml:space="preserve">PRIDEDAMA: </w:t>
      </w:r>
    </w:p>
    <w:p w14:paraId="4A41D2E5" w14:textId="14DEE39D" w:rsidR="004C1FEF" w:rsidRPr="00BB6F72" w:rsidRDefault="00DC36B9" w:rsidP="004C1FEF">
      <w:pPr>
        <w:pStyle w:val="Tekstas"/>
        <w:tabs>
          <w:tab w:val="clear" w:pos="6804"/>
        </w:tabs>
        <w:ind w:firstLine="567"/>
        <w:jc w:val="both"/>
        <w:rPr>
          <w:rFonts w:ascii="Arial" w:eastAsia="Arial" w:hAnsi="Arial" w:cs="Arial"/>
          <w:color w:val="000000" w:themeColor="text1"/>
          <w:sz w:val="22"/>
          <w:szCs w:val="22"/>
          <w:lang w:val="lt-LT"/>
        </w:rPr>
      </w:pPr>
      <w:r w:rsidRPr="00BB6F72">
        <w:rPr>
          <w:rFonts w:ascii="Arial" w:hAnsi="Arial" w:cs="Arial"/>
          <w:color w:val="auto"/>
          <w:sz w:val="22"/>
          <w:szCs w:val="22"/>
          <w:lang w:val="lt-LT"/>
        </w:rPr>
        <w:t xml:space="preserve">1. </w:t>
      </w:r>
      <w:r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>Techninė specifikacija</w:t>
      </w:r>
      <w:r w:rsidR="00AB3E38"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 xml:space="preserve"> (aktuali</w:t>
      </w:r>
      <w:r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 xml:space="preserve"> redakcija</w:t>
      </w:r>
      <w:r w:rsidR="00AB3E38"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>)</w:t>
      </w:r>
    </w:p>
    <w:p w14:paraId="7F1B08BD" w14:textId="6221B5AE" w:rsidR="00DC36B9" w:rsidRPr="00BB6F72" w:rsidRDefault="00AB3E38" w:rsidP="004C1FEF">
      <w:pPr>
        <w:pStyle w:val="Tekstas"/>
        <w:tabs>
          <w:tab w:val="clear" w:pos="6804"/>
        </w:tabs>
        <w:ind w:firstLine="567"/>
        <w:jc w:val="both"/>
        <w:rPr>
          <w:rFonts w:ascii="Arial" w:hAnsi="Arial" w:cs="Arial"/>
          <w:color w:val="auto"/>
          <w:sz w:val="22"/>
          <w:szCs w:val="22"/>
          <w:lang w:val="lt-LT"/>
        </w:rPr>
      </w:pPr>
      <w:r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 xml:space="preserve">2. </w:t>
      </w:r>
      <w:r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>Darbų medžiagų įkainių ir Sistelos koeficientų lentelė</w:t>
      </w:r>
      <w:r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 xml:space="preserve"> (aktuali</w:t>
      </w:r>
      <w:r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 xml:space="preserve"> redakcij</w:t>
      </w:r>
      <w:r w:rsidRPr="00BB6F72">
        <w:rPr>
          <w:rFonts w:ascii="Arial" w:eastAsia="Arial" w:hAnsi="Arial" w:cs="Arial"/>
          <w:color w:val="000000" w:themeColor="text1"/>
          <w:sz w:val="22"/>
          <w:szCs w:val="22"/>
          <w:lang w:val="lt-LT"/>
        </w:rPr>
        <w:t>a)</w:t>
      </w:r>
    </w:p>
    <w:p w14:paraId="2DBED5BA" w14:textId="77777777" w:rsidR="004C1FEF" w:rsidRPr="00263B57" w:rsidRDefault="004C1FEF" w:rsidP="00DE49B1">
      <w:pPr>
        <w:ind w:firstLine="567"/>
        <w:jc w:val="both"/>
        <w:rPr>
          <w:rFonts w:ascii="Arial" w:eastAsiaTheme="minorHAnsi" w:hAnsi="Arial" w:cs="Arial"/>
          <w:sz w:val="22"/>
          <w:szCs w:val="22"/>
          <w:lang w:val="lt-LT" w:eastAsia="lt-LT"/>
        </w:rPr>
      </w:pPr>
    </w:p>
    <w:p w14:paraId="26A1FE59" w14:textId="77777777" w:rsidR="006A70EF" w:rsidRPr="00263B57" w:rsidRDefault="006A70EF" w:rsidP="00DE49B1">
      <w:pPr>
        <w:pStyle w:val="Tekstas"/>
        <w:tabs>
          <w:tab w:val="clear" w:pos="6804"/>
        </w:tabs>
        <w:ind w:firstLine="567"/>
        <w:jc w:val="both"/>
        <w:rPr>
          <w:rFonts w:ascii="Arial" w:hAnsi="Arial" w:cs="Arial"/>
          <w:sz w:val="22"/>
          <w:szCs w:val="22"/>
          <w:lang w:val="lt-LT"/>
        </w:rPr>
      </w:pPr>
    </w:p>
    <w:p w14:paraId="5EBDB0BB" w14:textId="7E33E66F" w:rsidR="004E1453" w:rsidRPr="00263B57" w:rsidRDefault="00000000" w:rsidP="00A50417">
      <w:pPr>
        <w:pStyle w:val="Tekstas"/>
        <w:tabs>
          <w:tab w:val="clear" w:pos="6804"/>
        </w:tabs>
        <w:ind w:firstLine="567"/>
        <w:jc w:val="both"/>
        <w:rPr>
          <w:rFonts w:ascii="Arial" w:hAnsi="Arial" w:cs="Arial"/>
          <w:color w:val="595959" w:themeColor="text1" w:themeTint="A6"/>
          <w:sz w:val="22"/>
          <w:szCs w:val="22"/>
          <w:lang w:val="lt-LT"/>
        </w:rPr>
      </w:pPr>
      <w:sdt>
        <w:sdtPr>
          <w:rPr>
            <w:rFonts w:ascii="Arial" w:hAnsi="Arial" w:cs="Arial"/>
            <w:bCs/>
            <w:sz w:val="22"/>
            <w:szCs w:val="22"/>
            <w:lang w:val="lt-LT"/>
          </w:rPr>
          <w:id w:val="1942024056"/>
          <w:placeholder>
            <w:docPart w:val="65B702F3B3494542B312D3BCC27C07BF"/>
          </w:placeholder>
          <w:dropDownList>
            <w:listItem w:value="[Pasirinkite]"/>
            <w:listItem w:displayText="Pirkimų projektų vadovė Agnė Mozūraitė, Mob.+370 686 12080" w:value="Pirkimų projektų vadovė Agnė Mozūraitė, Mob.+370 686 12080"/>
            <w:listItem w:displayText="Pirkimų projektų vadovė Alina Dralo, Mob. +370 620 93298" w:value="Pirkimų projektų vadovė Alina Dralo, Mob. +370 620 93298"/>
            <w:listItem w:displayText="Pirkimų projektų vadovė Eglė Sutkienė, Mob. +370 698 20187" w:value="Pirkimų projektų vadovė Eglė Sutkienė, Mob. +370 698 20187"/>
            <w:listItem w:displayText="Strateginių pirkimų projektų vadovė Gintarė Alonderytė, Mob. +370 682 98053" w:value="Strateginių pirkimų projektų vadovė Gintarė Alonderytė, Mob. +370 682 98053"/>
            <w:listItem w:displayText="Pirkimų projektų vadovė Ieva Bučinskaitė, Mob. +370 687 70498" w:value="Pirkimų projektų vadovė Ieva Bučinskaitė, Mob. +370 687 70498"/>
            <w:listItem w:displayText="Pirkimų projektų vadovė Ilona Kiselienė, Mob. +370 611 05591" w:value="Pirkimų projektų vadovė Ilona Kiselienė, Mob. +370 611 05591"/>
            <w:listItem w:displayText="Pirkimų projektų vadovė Indrė Unguraitienė, Mob. +370 642 96234" w:value="Pirkimų projektų vadovė Indrė Unguraitienė, Mob. +370 642 96234"/>
            <w:listItem w:displayText="Viešųjų pirkimų ekspertė Inga Kovaitienė, Mob. +370 694 08582" w:value="Viešųjų pirkimų ekspertė Inga Kovaitienė, Mob. +370 694 08582"/>
            <w:listItem w:displayText="Pirkimų projektų vadovė Jovita Sebestijonaitė, Mob. +370 686 01945" w:value="Pirkimų projektų vadovė Jovita Sebestijonaitė, Mob. +370 686 01945"/>
            <w:listItem w:displayText="Strateginių pirkimų projektų vadovė Jūratė Kaupinienė, Mob. +370 665 13258" w:value="Strateginių pirkimų projektų vadovė Jūratė Kaupinienė, Mob. +370 665 13258"/>
            <w:listItem w:displayText="Pirkimų projektų vadovė Karolina Čižaitė, Mob. +370 612 25185" w:value="Pirkimų projektų vadovė Karolina Čižaitė, Mob. +370 612 25185"/>
            <w:listItem w:displayText="Viešųjų pirkimų ekspertas Kęstutis Smulkys, Mob. +370 618 37562" w:value="Viešųjų pirkimų ekspertas Kęstutis Smulkys, Mob. +370 618 37562"/>
            <w:listItem w:displayText="Pirkimų projektų vadovė Lina Juozapaitienė, Mob. +370 695 22694" w:value="Pirkimų projektų vadovė Lina Juozapaitienė, Mob. +370 695 22694"/>
            <w:listItem w:displayText="Pirkimų projektų vadovė Loreta Leščiuvienė, Mob. +370 612 67387" w:value="Pirkimų projektų vadovė Loreta Leščiuvienė, Mob. +370 612 67387"/>
            <w:listItem w:displayText="Pirkimų projektų vadovė Marija Grušienė, Mob. +370 682 21615" w:value="Pirkimų projektų vadovė Marija Grušienė, Mob. +370 682 21615"/>
            <w:listItem w:displayText="Pirkimų projektų vadovas Marius Stankus, Mob. +370 614 04946" w:value="Pirkimų projektų vadovas Marius Stankus, Mob. +370 614 04946"/>
            <w:listItem w:displayText="Strateginių pirkimų projektų vadovas Mindaugas Brusokas, Mob. +370 655 09771" w:value="Strateginių pirkimų projektų vadovas Mindaugas Brusokas, Mob. +370 655 09771"/>
            <w:listItem w:displayText="Pirkimų projektų vadovė Raminta Pelėdaitė, Mob. +370 686 44123" w:value="Pirkimų projektų vadovė Raminta Pelėdaitė, Mob. +370 686 44123"/>
            <w:listItem w:displayText="Pirkimų projektų vadovė Renata Brusokienė, Mob. +370 618 48578" w:value="Pirkimų projektų vadovė Renata Brusokienė, Mob. +370 618 48578"/>
            <w:listItem w:displayText="Viešųjų pirkimų ekspertė Rūta Alaburdienė, Mob. +370 698 05530" w:value="Viešųjų pirkimų ekspertė Rūta Alaburdienė, Mob. +370 698 05530"/>
            <w:listItem w:displayText="Pirkimų projektų vadovas Šarūnas Pavilonis, Mob. +370 653 76106" w:value="Pirkimų projektų vadovas Šarūnas Pavilonis, Mob. +370 653 76106"/>
            <w:listItem w:displayText="Pirkimų projektų vadovė Vida Zaikauskienė, Mob. +370 614 57227" w:value="Pirkimų projektų vadovė Vida Zaikauskienė, Mob. +370 614 57227"/>
            <w:listItem w:displayText="Pirkimų projektų vadovė Viktorija Bušauskienė, Mob. +370 695 05048" w:value="Pirkimų projektų vadovė Viktorija Bušauskienė, Mob. +370 695 05048"/>
            <w:listItem w:displayText="Pirkimų projektų vadovė Vita Girniūtė, Mob. +370 612 24351" w:value="Pirkimų projektų vadovė Vita Girniūtė, Mob. +370 612 24351"/>
            <w:listItem w:displayText="Pirkimų projektų vadovė Vita Rastauskienė, Mob. +370 664 78032" w:value="Pirkimų projektų vadovė Vita Rastauskienė, Mob. +370 664 78032"/>
            <w:listItem w:displayText="Strateginių pirkimų projektų vadovas Vygantas Strolė, Mob. +370 659 79161" w:value="Strateginių pirkimų projektų vadovas Vygantas Strolė, Mob. +370 659 79161"/>
          </w:dropDownList>
        </w:sdtPr>
        <w:sdtContent>
          <w:r w:rsidR="00045BD8" w:rsidRPr="00263B57">
            <w:rPr>
              <w:rFonts w:ascii="Arial" w:hAnsi="Arial" w:cs="Arial"/>
              <w:bCs/>
              <w:sz w:val="22"/>
              <w:szCs w:val="22"/>
              <w:lang w:val="lt-LT"/>
            </w:rPr>
            <w:t>Pirkimų projektų vadovė Agnė Mozūraitė, Mob.+370 686 12080</w:t>
          </w:r>
        </w:sdtContent>
      </w:sdt>
    </w:p>
    <w:p w14:paraId="7B67B6F9" w14:textId="77777777" w:rsidR="00777D81" w:rsidRPr="00263B57" w:rsidRDefault="00777D81" w:rsidP="00FF23F6">
      <w:pPr>
        <w:ind w:right="-141"/>
        <w:rPr>
          <w:rFonts w:ascii="Arial" w:hAnsi="Arial" w:cs="Arial"/>
          <w:color w:val="595959" w:themeColor="text1" w:themeTint="A6"/>
          <w:sz w:val="20"/>
          <w:szCs w:val="20"/>
          <w:lang w:val="lt-LT"/>
        </w:rPr>
      </w:pPr>
    </w:p>
    <w:sectPr w:rsidR="00777D81" w:rsidRPr="00263B57" w:rsidSect="00854638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6840" w:h="11900" w:orient="landscape"/>
      <w:pgMar w:top="1134" w:right="1389" w:bottom="1268" w:left="1701" w:header="40" w:footer="119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B7BB47" w14:textId="77777777" w:rsidR="00164EEA" w:rsidRDefault="00164EEA" w:rsidP="000C042A">
      <w:r>
        <w:separator/>
      </w:r>
    </w:p>
  </w:endnote>
  <w:endnote w:type="continuationSeparator" w:id="0">
    <w:p w14:paraId="447CC4AD" w14:textId="77777777" w:rsidR="00164EEA" w:rsidRDefault="00164EEA" w:rsidP="000C042A">
      <w:r>
        <w:continuationSeparator/>
      </w:r>
    </w:p>
  </w:endnote>
  <w:endnote w:type="continuationNotice" w:id="1">
    <w:p w14:paraId="570BF1F7" w14:textId="77777777" w:rsidR="00164EEA" w:rsidRDefault="00164EE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BA"/>
    <w:family w:val="roman"/>
    <w:pitch w:val="variable"/>
    <w:sig w:usb0="00000287" w:usb1="00000000" w:usb2="00000000" w:usb3="00000000" w:csb0="0000009F" w:csb1="00000000"/>
  </w:font>
  <w:font w:name="Times New Roman (Body CS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8ECAA5" w14:textId="77777777" w:rsidR="00B83A03" w:rsidRDefault="00B83A0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2BEE84" w14:textId="6808AA2B" w:rsidR="008B3E60" w:rsidRPr="00EB4427" w:rsidRDefault="008B3E60" w:rsidP="00EB4427">
    <w:pPr>
      <w:pStyle w:val="Footer"/>
      <w:ind w:left="3960"/>
      <w:rPr>
        <w:rFonts w:ascii="Arial" w:hAnsi="Arial" w:cs="Times New Roman (Body CS)"/>
        <w:color w:val="595959" w:themeColor="text1" w:themeTint="A6"/>
        <w:sz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C5A0BF" w14:textId="3E8EA03C" w:rsidR="00B851EE" w:rsidRDefault="00B83A03">
    <w:pPr>
      <w:pStyle w:val="Footer"/>
    </w:pPr>
    <w:r w:rsidRPr="00C1324B"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1EA5273C" wp14:editId="00A5FE89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2009140" cy="657225"/>
              <wp:effectExtent l="0" t="0" r="0" b="0"/>
              <wp:wrapNone/>
              <wp:docPr id="20" name="Text Box 2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09140" cy="6572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0BADFEA7" w14:textId="38B3C0EC" w:rsidR="00AB387A" w:rsidRPr="00F81294" w:rsidRDefault="00AB387A" w:rsidP="00AB387A">
                          <w:pP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</w:pP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>Juridinio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>asmens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 xml:space="preserve"> </w:t>
                          </w:r>
                          <w:proofErr w:type="spellStart"/>
                          <w:r w:rsidRPr="00F81294"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>kodas</w:t>
                          </w:r>
                          <w:proofErr w:type="spellEnd"/>
                          <w:r w:rsidR="007B48AF"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 xml:space="preserve"> </w:t>
                          </w:r>
                          <w:r w:rsidRPr="00F8129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303200016</w:t>
                          </w:r>
                        </w:p>
                        <w:p w14:paraId="2D0F089D" w14:textId="77777777" w:rsidR="00AB387A" w:rsidRPr="00946C91" w:rsidRDefault="00AB387A" w:rsidP="00AB387A">
                          <w:pP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</w:pPr>
                          <w:r w:rsidRPr="00946C91"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 xml:space="preserve">PVM </w:t>
                          </w:r>
                          <w:proofErr w:type="spellStart"/>
                          <w: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>mok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  <w:lang w:val="lt-LT"/>
                            </w:rPr>
                            <w:t>ėtojo</w:t>
                          </w:r>
                          <w:proofErr w:type="spellEnd"/>
                          <w:r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  <w:lang w:val="lt-LT"/>
                            </w:rPr>
                            <w:t xml:space="preserve"> </w:t>
                          </w:r>
                          <w:proofErr w:type="spellStart"/>
                          <w:r w:rsidRPr="00946C91"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>kodas</w:t>
                          </w:r>
                          <w:proofErr w:type="spellEnd"/>
                          <w:r w:rsidRPr="00946C91">
                            <w:rPr>
                              <w:rFonts w:ascii="Arial" w:hAnsi="Arial" w:cs="Arial"/>
                              <w:color w:val="000000"/>
                              <w:sz w:val="16"/>
                              <w:szCs w:val="16"/>
                              <w:shd w:val="clear" w:color="auto" w:fill="FFFFFF"/>
                            </w:rPr>
                            <w:t xml:space="preserve"> </w:t>
                          </w:r>
                          <w:r w:rsidRPr="00946C91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LT100008194913</w:t>
                          </w:r>
                        </w:p>
                        <w:p w14:paraId="34CA2E80" w14:textId="77777777" w:rsidR="00C1324B" w:rsidRDefault="00C1324B" w:rsidP="00C1324B"/>
                      </w:txbxContent>
                    </wps:txbx>
                    <wps:bodyPr rot="0" spcFirstLastPara="0" vertOverflow="overflow" horzOverflow="overflow" vert="horz" wrap="square" lIns="90000" tIns="46800" rIns="9000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EA5273C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26" type="#_x0000_t202" style="position:absolute;margin-left:107pt;margin-top:0;width:158.2pt;height:51.75pt;z-index:25165619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" filled="f" stroked="f" strokeweight=".5pt">
              <v:textbox inset="2.5mm,1.3mm,2.5mm">
                <w:txbxContent>
                  <w:p w14:paraId="0BADFEA7" w14:textId="38B3C0EC" w:rsidR="00AB387A" w:rsidRPr="00F81294" w:rsidRDefault="00AB387A" w:rsidP="00AB387A">
                    <w:pP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</w:pP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>Juridinio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>asmens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 xml:space="preserve"> </w:t>
                    </w:r>
                    <w:proofErr w:type="spellStart"/>
                    <w:r w:rsidRPr="00F81294"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>kodas</w:t>
                    </w:r>
                    <w:proofErr w:type="spellEnd"/>
                    <w:r w:rsidR="007B48AF"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 xml:space="preserve"> </w:t>
                    </w:r>
                    <w:r w:rsidRPr="00F81294">
                      <w:rPr>
                        <w:rFonts w:ascii="Arial" w:hAnsi="Arial" w:cs="Arial"/>
                        <w:sz w:val="16"/>
                        <w:szCs w:val="16"/>
                      </w:rPr>
                      <w:t>303200016</w:t>
                    </w:r>
                  </w:p>
                  <w:p w14:paraId="2D0F089D" w14:textId="77777777" w:rsidR="00AB387A" w:rsidRPr="00946C91" w:rsidRDefault="00AB387A" w:rsidP="00AB387A">
                    <w:pP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</w:pPr>
                    <w:r w:rsidRPr="00946C91"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 xml:space="preserve">PVM </w:t>
                    </w:r>
                    <w:proofErr w:type="spellStart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>mok</w:t>
                    </w:r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  <w:lang w:val="lt-LT"/>
                      </w:rPr>
                      <w:t>ėtojo</w:t>
                    </w:r>
                    <w:proofErr w:type="spellEnd"/>
                    <w:r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  <w:lang w:val="lt-LT"/>
                      </w:rPr>
                      <w:t xml:space="preserve"> </w:t>
                    </w:r>
                    <w:proofErr w:type="spellStart"/>
                    <w:r w:rsidRPr="00946C91"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>kodas</w:t>
                    </w:r>
                    <w:proofErr w:type="spellEnd"/>
                    <w:r w:rsidRPr="00946C91">
                      <w:rPr>
                        <w:rFonts w:ascii="Arial" w:hAnsi="Arial" w:cs="Arial"/>
                        <w:color w:val="000000"/>
                        <w:sz w:val="16"/>
                        <w:szCs w:val="16"/>
                        <w:shd w:val="clear" w:color="auto" w:fill="FFFFFF"/>
                      </w:rPr>
                      <w:t xml:space="preserve"> </w:t>
                    </w:r>
                    <w:r w:rsidRPr="00946C91">
                      <w:rPr>
                        <w:rFonts w:ascii="Arial" w:hAnsi="Arial" w:cs="Arial"/>
                        <w:sz w:val="16"/>
                        <w:szCs w:val="16"/>
                      </w:rPr>
                      <w:t>LT100008194913</w:t>
                    </w:r>
                  </w:p>
                  <w:p w14:paraId="34CA2E80" w14:textId="77777777" w:rsidR="00C1324B" w:rsidRDefault="00C1324B" w:rsidP="00C1324B"/>
                </w:txbxContent>
              </v:textbox>
              <w10:wrap anchorx="margin"/>
            </v:shape>
          </w:pict>
        </mc:Fallback>
      </mc:AlternateContent>
    </w:r>
    <w:r w:rsidR="00662A6C" w:rsidRPr="00C1324B"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1EE8D01" wp14:editId="57F3E70D">
              <wp:simplePos x="0" y="0"/>
              <wp:positionH relativeFrom="column">
                <wp:posOffset>2814238</wp:posOffset>
              </wp:positionH>
              <wp:positionV relativeFrom="paragraph">
                <wp:posOffset>14936</wp:posOffset>
              </wp:positionV>
              <wp:extent cx="1257300" cy="658495"/>
              <wp:effectExtent l="0" t="0" r="0" b="1905"/>
              <wp:wrapNone/>
              <wp:docPr id="21" name="Text Box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7300" cy="6584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31EE059" w14:textId="77777777" w:rsidR="00AA21EE" w:rsidRPr="00540A09" w:rsidRDefault="00AA21EE" w:rsidP="00AA21EE">
                          <w:pPr>
                            <w:rPr>
                              <w:rFonts w:ascii="Arial" w:eastAsiaTheme="minorHAnsi" w:hAnsi="Arial" w:cs="Arial"/>
                              <w:sz w:val="16"/>
                              <w:szCs w:val="16"/>
                              <w:lang w:val="en-GB"/>
                            </w:rPr>
                          </w:pPr>
                          <w:r>
                            <w:rPr>
                              <w:rFonts w:ascii="Arial" w:eastAsiaTheme="minorHAnsi" w:hAnsi="Arial" w:cs="Arial"/>
                              <w:sz w:val="16"/>
                              <w:szCs w:val="16"/>
                              <w:lang w:val="en-GB"/>
                            </w:rPr>
                            <w:t>+370</w:t>
                          </w:r>
                          <w:r w:rsidRPr="00540A09">
                            <w:rPr>
                              <w:rFonts w:ascii="Arial" w:eastAsiaTheme="minorHAnsi" w:hAnsi="Arial" w:cs="Arial"/>
                              <w:sz w:val="16"/>
                              <w:szCs w:val="16"/>
                              <w:lang w:val="en-GB"/>
                            </w:rPr>
                            <w:t xml:space="preserve"> </w:t>
                          </w:r>
                          <w:r>
                            <w:rPr>
                              <w:rFonts w:ascii="Arial" w:eastAsiaTheme="minorHAnsi" w:hAnsi="Arial" w:cs="Arial"/>
                              <w:sz w:val="16"/>
                              <w:szCs w:val="16"/>
                              <w:lang w:val="en-GB"/>
                            </w:rPr>
                            <w:t xml:space="preserve">5 </w:t>
                          </w:r>
                          <w:r w:rsidRPr="00540A09">
                            <w:rPr>
                              <w:rFonts w:ascii="Arial" w:eastAsiaTheme="minorHAnsi" w:hAnsi="Arial" w:cs="Arial"/>
                              <w:sz w:val="16"/>
                              <w:szCs w:val="16"/>
                              <w:lang w:val="en-GB"/>
                            </w:rPr>
                            <w:t>278 2222</w:t>
                          </w:r>
                        </w:p>
                        <w:p w14:paraId="62919C75" w14:textId="77777777" w:rsidR="00AA21EE" w:rsidRPr="00F81294" w:rsidRDefault="00AA21EE" w:rsidP="00AA21EE">
                          <w:pPr>
                            <w:rPr>
                              <w:rFonts w:ascii="Arial" w:eastAsiaTheme="minorHAnsi" w:hAnsi="Arial" w:cs="Arial"/>
                              <w:color w:val="FF0000"/>
                              <w:sz w:val="16"/>
                              <w:szCs w:val="16"/>
                              <w:lang w:val="en-GB"/>
                            </w:rPr>
                          </w:pPr>
                          <w:r w:rsidRPr="00F81294">
                            <w:rPr>
                              <w:rFonts w:ascii="Arial" w:eastAsiaTheme="minorHAnsi" w:hAnsi="Arial" w:cs="Arial"/>
                              <w:sz w:val="16"/>
                              <w:szCs w:val="16"/>
                              <w:lang w:val="en-GB"/>
                            </w:rPr>
                            <w:t>gpc@ignitis.lt</w:t>
                          </w:r>
                        </w:p>
                        <w:p w14:paraId="23BDECBE" w14:textId="77777777" w:rsidR="00C1324B" w:rsidRPr="00A55B8F" w:rsidRDefault="00C1324B" w:rsidP="00C1324B">
                          <w:pPr>
                            <w:spacing w:line="276" w:lineRule="auto"/>
                            <w:ind w:right="2931"/>
                            <w:rPr>
                              <w:rFonts w:ascii="Arial" w:hAnsi="Arial" w:cs="Times New Roman (Body CS)"/>
                              <w:color w:val="00000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0000" tIns="46800" rIns="90000" bIns="4680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1EE8D01" id="Text Box 21" o:spid="_x0000_s1027" type="#_x0000_t202" style="position:absolute;margin-left:221.6pt;margin-top:1.2pt;width:99pt;height:51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" filled="f" stroked="f" strokeweight=".5pt">
              <v:textbox inset="2.5mm,1.3mm,2.5mm,1.3mm">
                <w:txbxContent>
                  <w:p w14:paraId="531EE059" w14:textId="77777777" w:rsidR="00AA21EE" w:rsidRPr="00540A09" w:rsidRDefault="00AA21EE" w:rsidP="00AA21EE">
                    <w:pPr>
                      <w:rPr>
                        <w:rFonts w:ascii="Arial" w:eastAsiaTheme="minorHAnsi" w:hAnsi="Arial" w:cs="Arial"/>
                        <w:sz w:val="16"/>
                        <w:szCs w:val="16"/>
                        <w:lang w:val="en-GB"/>
                      </w:rPr>
                    </w:pPr>
                    <w:r>
                      <w:rPr>
                        <w:rFonts w:ascii="Arial" w:eastAsiaTheme="minorHAnsi" w:hAnsi="Arial" w:cs="Arial"/>
                        <w:sz w:val="16"/>
                        <w:szCs w:val="16"/>
                        <w:lang w:val="en-GB"/>
                      </w:rPr>
                      <w:t>+370</w:t>
                    </w:r>
                    <w:r w:rsidRPr="00540A09">
                      <w:rPr>
                        <w:rFonts w:ascii="Arial" w:eastAsiaTheme="minorHAnsi" w:hAnsi="Arial" w:cs="Arial"/>
                        <w:sz w:val="16"/>
                        <w:szCs w:val="16"/>
                        <w:lang w:val="en-GB"/>
                      </w:rPr>
                      <w:t xml:space="preserve"> </w:t>
                    </w:r>
                    <w:r>
                      <w:rPr>
                        <w:rFonts w:ascii="Arial" w:eastAsiaTheme="minorHAnsi" w:hAnsi="Arial" w:cs="Arial"/>
                        <w:sz w:val="16"/>
                        <w:szCs w:val="16"/>
                        <w:lang w:val="en-GB"/>
                      </w:rPr>
                      <w:t xml:space="preserve">5 </w:t>
                    </w:r>
                    <w:r w:rsidRPr="00540A09">
                      <w:rPr>
                        <w:rFonts w:ascii="Arial" w:eastAsiaTheme="minorHAnsi" w:hAnsi="Arial" w:cs="Arial"/>
                        <w:sz w:val="16"/>
                        <w:szCs w:val="16"/>
                        <w:lang w:val="en-GB"/>
                      </w:rPr>
                      <w:t>278 2222</w:t>
                    </w:r>
                  </w:p>
                  <w:p w14:paraId="62919C75" w14:textId="77777777" w:rsidR="00AA21EE" w:rsidRPr="00F81294" w:rsidRDefault="00AA21EE" w:rsidP="00AA21EE">
                    <w:pPr>
                      <w:rPr>
                        <w:rFonts w:ascii="Arial" w:eastAsiaTheme="minorHAnsi" w:hAnsi="Arial" w:cs="Arial"/>
                        <w:color w:val="FF0000"/>
                        <w:sz w:val="16"/>
                        <w:szCs w:val="16"/>
                        <w:lang w:val="en-GB"/>
                      </w:rPr>
                    </w:pPr>
                    <w:r w:rsidRPr="00F81294">
                      <w:rPr>
                        <w:rFonts w:ascii="Arial" w:eastAsiaTheme="minorHAnsi" w:hAnsi="Arial" w:cs="Arial"/>
                        <w:sz w:val="16"/>
                        <w:szCs w:val="16"/>
                        <w:lang w:val="en-GB"/>
                      </w:rPr>
                      <w:t>gpc@ignitis.lt</w:t>
                    </w:r>
                  </w:p>
                  <w:p w14:paraId="23BDECBE" w14:textId="77777777" w:rsidR="00C1324B" w:rsidRPr="00A55B8F" w:rsidRDefault="00C1324B" w:rsidP="00C1324B">
                    <w:pPr>
                      <w:spacing w:line="276" w:lineRule="auto"/>
                      <w:ind w:right="2931"/>
                      <w:rPr>
                        <w:rFonts w:ascii="Arial" w:hAnsi="Arial" w:cs="Times New Roman (Body CS)"/>
                        <w:color w:val="000000"/>
                        <w:sz w:val="16"/>
                        <w:szCs w:val="16"/>
                      </w:rPr>
                    </w:pPr>
                  </w:p>
                </w:txbxContent>
              </v:textbox>
            </v:shape>
          </w:pict>
        </mc:Fallback>
      </mc:AlternateContent>
    </w:r>
    <w:r w:rsidR="00662A6C" w:rsidRPr="00C1324B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692A68E" wp14:editId="6327419B">
              <wp:simplePos x="0" y="0"/>
              <wp:positionH relativeFrom="column">
                <wp:posOffset>4826028</wp:posOffset>
              </wp:positionH>
              <wp:positionV relativeFrom="paragraph">
                <wp:posOffset>11762</wp:posOffset>
              </wp:positionV>
              <wp:extent cx="1257300" cy="657225"/>
              <wp:effectExtent l="0" t="0" r="0" b="0"/>
              <wp:wrapNone/>
              <wp:docPr id="23" name="Text Box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7300" cy="6572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E572E0F" w14:textId="77777777" w:rsidR="00C1324B" w:rsidRPr="001F3DB4" w:rsidRDefault="00C1324B" w:rsidP="00C1324B">
                          <w:pPr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</w:pPr>
                          <w:hyperlink r:id="rId1" w:history="1">
                            <w:r w:rsidRPr="001F3DB4">
                              <w:rPr>
                                <w:rStyle w:val="Hyperlink"/>
                                <w:rFonts w:ascii="Arial" w:eastAsiaTheme="minorHAnsi" w:hAnsi="Arial" w:cs="Arial"/>
                                <w:sz w:val="16"/>
                                <w:szCs w:val="16"/>
                                <w:lang w:val="en-GB"/>
                              </w:rPr>
                              <w:t>www.ignitisgrupe.lt</w:t>
                            </w:r>
                          </w:hyperlink>
                        </w:p>
                        <w:p w14:paraId="518EEF22" w14:textId="77777777" w:rsidR="00C1324B" w:rsidRPr="00670BF9" w:rsidRDefault="00C1324B" w:rsidP="00C1324B">
                          <w:pPr>
                            <w:rPr>
                              <w:lang w:val="lt-LT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0000" tIns="46800" rIns="9000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692A68E" id="Text Box 23" o:spid="_x0000_s1028" type="#_x0000_t202" style="position:absolute;margin-left:380pt;margin-top:.95pt;width:99pt;height:51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" filled="f" stroked="f" strokeweight=".5pt">
              <v:textbox inset="2.5mm,1.3mm,2.5mm">
                <w:txbxContent>
                  <w:p w14:paraId="5E572E0F" w14:textId="77777777" w:rsidR="00C1324B" w:rsidRPr="001F3DB4" w:rsidRDefault="00C1324B" w:rsidP="00C1324B">
                    <w:pPr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</w:pPr>
                    <w:hyperlink r:id="rId2" w:history="1">
                      <w:r w:rsidRPr="001F3DB4">
                        <w:rPr>
                          <w:rStyle w:val="Hyperlink"/>
                          <w:rFonts w:ascii="Arial" w:eastAsiaTheme="minorHAnsi" w:hAnsi="Arial" w:cs="Arial"/>
                          <w:sz w:val="16"/>
                          <w:szCs w:val="16"/>
                          <w:lang w:val="en-GB"/>
                        </w:rPr>
                        <w:t>www.ignitisgrupe.lt</w:t>
                      </w:r>
                    </w:hyperlink>
                  </w:p>
                  <w:p w14:paraId="518EEF22" w14:textId="77777777" w:rsidR="00C1324B" w:rsidRPr="00670BF9" w:rsidRDefault="00C1324B" w:rsidP="00C1324B">
                    <w:pPr>
                      <w:rPr>
                        <w:lang w:val="lt-LT"/>
                      </w:rPr>
                    </w:pPr>
                  </w:p>
                </w:txbxContent>
              </v:textbox>
            </v:shape>
          </w:pict>
        </mc:Fallback>
      </mc:AlternateContent>
    </w:r>
    <w:r w:rsidR="007B48AF" w:rsidRPr="00C1324B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73CE5F11" wp14:editId="6A17429E">
              <wp:simplePos x="0" y="0"/>
              <wp:positionH relativeFrom="margin">
                <wp:align>left</wp:align>
              </wp:positionH>
              <wp:positionV relativeFrom="paragraph">
                <wp:posOffset>-1219</wp:posOffset>
              </wp:positionV>
              <wp:extent cx="2040940" cy="772795"/>
              <wp:effectExtent l="0" t="0" r="0" b="0"/>
              <wp:wrapNone/>
              <wp:docPr id="22" name="Text Box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040940" cy="77279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7FB2D5A" w14:textId="77777777" w:rsidR="001F3DB4" w:rsidRPr="001F3DB4" w:rsidRDefault="001F3DB4" w:rsidP="001F3DB4">
                          <w:pPr>
                            <w:spacing w:line="276" w:lineRule="auto"/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</w:pPr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 xml:space="preserve">UAB </w:t>
                          </w:r>
                          <w:r w:rsidRPr="001F3DB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„</w:t>
                          </w:r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 xml:space="preserve">Ignitis </w:t>
                          </w:r>
                          <w:proofErr w:type="spellStart"/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>grupės</w:t>
                          </w:r>
                          <w:proofErr w:type="spellEnd"/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 xml:space="preserve"> </w:t>
                          </w:r>
                          <w:proofErr w:type="spellStart"/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>paslaugų</w:t>
                          </w:r>
                          <w:proofErr w:type="spellEnd"/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 xml:space="preserve"> </w:t>
                          </w:r>
                          <w:proofErr w:type="spellStart"/>
                          <w:proofErr w:type="gramStart"/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>centras</w:t>
                          </w:r>
                          <w:proofErr w:type="spellEnd"/>
                          <w:r w:rsidRPr="001F3DB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“</w:t>
                          </w:r>
                          <w:proofErr w:type="gramEnd"/>
                        </w:p>
                        <w:p w14:paraId="5A07A98A" w14:textId="77777777" w:rsidR="001F3DB4" w:rsidRPr="001F3DB4" w:rsidRDefault="001F3DB4" w:rsidP="001F3DB4">
                          <w:pPr>
                            <w:spacing w:line="276" w:lineRule="auto"/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</w:pPr>
                          <w:proofErr w:type="spellStart"/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>Laisvės</w:t>
                          </w:r>
                          <w:proofErr w:type="spellEnd"/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 xml:space="preserve"> pr. 10, 04215</w:t>
                          </w:r>
                        </w:p>
                        <w:p w14:paraId="787E1228" w14:textId="339A4EE6" w:rsidR="00C1324B" w:rsidRPr="001F3DB4" w:rsidRDefault="001F3DB4" w:rsidP="00C1324B">
                          <w:pPr>
                            <w:spacing w:line="276" w:lineRule="auto"/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</w:pPr>
                          <w:r w:rsidRPr="001F3DB4">
                            <w:rPr>
                              <w:rFonts w:ascii="Arial" w:eastAsiaTheme="minorHAnsi" w:hAnsi="Arial" w:cs="Arial"/>
                              <w:color w:val="000000"/>
                              <w:sz w:val="16"/>
                              <w:szCs w:val="16"/>
                              <w:lang w:val="en-GB"/>
                            </w:rPr>
                            <w:t>Vilnius, Lietuva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0000" tIns="46800" rIns="90000" bIns="4680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3CE5F11" id="Text Box 22" o:spid="_x0000_s1029" type="#_x0000_t202" style="position:absolute;margin-left:0;margin-top:-.1pt;width:160.7pt;height:60.85pt;z-index:25165824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" filled="f" stroked="f" strokeweight=".5pt">
              <v:textbox inset="2.5mm,1.3mm,2.5mm,1.3mm">
                <w:txbxContent>
                  <w:p w14:paraId="57FB2D5A" w14:textId="77777777" w:rsidR="001F3DB4" w:rsidRPr="001F3DB4" w:rsidRDefault="001F3DB4" w:rsidP="001F3DB4">
                    <w:pPr>
                      <w:spacing w:line="276" w:lineRule="auto"/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</w:pPr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 xml:space="preserve">UAB </w:t>
                    </w:r>
                    <w:r w:rsidRPr="001F3DB4">
                      <w:rPr>
                        <w:rFonts w:ascii="Arial" w:hAnsi="Arial" w:cs="Arial"/>
                        <w:sz w:val="16"/>
                        <w:szCs w:val="16"/>
                      </w:rPr>
                      <w:t>„</w:t>
                    </w:r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 xml:space="preserve">Ignitis </w:t>
                    </w:r>
                    <w:proofErr w:type="spellStart"/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>grupės</w:t>
                    </w:r>
                    <w:proofErr w:type="spellEnd"/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 xml:space="preserve"> </w:t>
                    </w:r>
                    <w:proofErr w:type="spellStart"/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>paslaugų</w:t>
                    </w:r>
                    <w:proofErr w:type="spellEnd"/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 xml:space="preserve"> </w:t>
                    </w:r>
                    <w:proofErr w:type="spellStart"/>
                    <w:proofErr w:type="gramStart"/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>centras</w:t>
                    </w:r>
                    <w:proofErr w:type="spellEnd"/>
                    <w:r w:rsidRPr="001F3DB4">
                      <w:rPr>
                        <w:rFonts w:ascii="Arial" w:hAnsi="Arial" w:cs="Arial"/>
                        <w:sz w:val="16"/>
                        <w:szCs w:val="16"/>
                      </w:rPr>
                      <w:t>“</w:t>
                    </w:r>
                    <w:proofErr w:type="gramEnd"/>
                  </w:p>
                  <w:p w14:paraId="5A07A98A" w14:textId="77777777" w:rsidR="001F3DB4" w:rsidRPr="001F3DB4" w:rsidRDefault="001F3DB4" w:rsidP="001F3DB4">
                    <w:pPr>
                      <w:spacing w:line="276" w:lineRule="auto"/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</w:pPr>
                    <w:proofErr w:type="spellStart"/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>Laisvės</w:t>
                    </w:r>
                    <w:proofErr w:type="spellEnd"/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 xml:space="preserve"> pr. 10, 04215</w:t>
                    </w:r>
                  </w:p>
                  <w:p w14:paraId="787E1228" w14:textId="339A4EE6" w:rsidR="00C1324B" w:rsidRPr="001F3DB4" w:rsidRDefault="001F3DB4" w:rsidP="00C1324B">
                    <w:pPr>
                      <w:spacing w:line="276" w:lineRule="auto"/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</w:pPr>
                    <w:r w:rsidRPr="001F3DB4">
                      <w:rPr>
                        <w:rFonts w:ascii="Arial" w:eastAsiaTheme="minorHAnsi" w:hAnsi="Arial" w:cs="Arial"/>
                        <w:color w:val="000000"/>
                        <w:sz w:val="16"/>
                        <w:szCs w:val="16"/>
                        <w:lang w:val="en-GB"/>
                      </w:rPr>
                      <w:t>Vilnius, Lietuva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360F1A" w14:textId="77777777" w:rsidR="00164EEA" w:rsidRDefault="00164EEA" w:rsidP="000C042A">
      <w:r>
        <w:separator/>
      </w:r>
    </w:p>
  </w:footnote>
  <w:footnote w:type="continuationSeparator" w:id="0">
    <w:p w14:paraId="0168ED1E" w14:textId="77777777" w:rsidR="00164EEA" w:rsidRDefault="00164EEA" w:rsidP="000C042A">
      <w:r>
        <w:continuationSeparator/>
      </w:r>
    </w:p>
  </w:footnote>
  <w:footnote w:type="continuationNotice" w:id="1">
    <w:p w14:paraId="62A3103C" w14:textId="77777777" w:rsidR="00164EEA" w:rsidRDefault="00164EE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D88FA9" w14:textId="77777777" w:rsidR="008B3E60" w:rsidRDefault="00000000">
    <w:pPr>
      <w:pStyle w:val="Header"/>
    </w:pPr>
    <w:r>
      <w:rPr>
        <w:noProof/>
      </w:rPr>
      <w:pict w14:anchorId="5AC4A08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6384215" o:spid="_x0000_s1026" type="#_x0000_t75" alt="/Users/ZIM/Desktop/Eternia /logos (dragged).pdf" style="position:absolute;margin-left:0;margin-top:0;width:595pt;height:842pt;z-index:-251656192;mso-wrap-edited:f;mso-position-horizontal:center;mso-position-horizontal-relative:margin;mso-position-vertical:center;mso-position-vertical-relative:margin" o:allowincell="f">
          <v:imagedata r:id="rId1" o:title="logos (dragged)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EC198A" w14:textId="77777777" w:rsidR="00A8398D" w:rsidRDefault="00A8398D" w:rsidP="00A8398D">
    <w:pPr>
      <w:pStyle w:val="Header"/>
      <w:tabs>
        <w:tab w:val="left" w:pos="-284"/>
      </w:tabs>
      <w:ind w:left="-2665"/>
    </w:pPr>
  </w:p>
  <w:p w14:paraId="3C9CA464" w14:textId="3C71ECEC" w:rsidR="008B3E60" w:rsidRDefault="008B3E60" w:rsidP="00A8398D">
    <w:pPr>
      <w:pStyle w:val="Header"/>
      <w:tabs>
        <w:tab w:val="left" w:pos="-284"/>
      </w:tabs>
      <w:ind w:left="-2665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BFBDA" w14:textId="2F752750" w:rsidR="0048287A" w:rsidRDefault="0048287A">
    <w:pPr>
      <w:pStyle w:val="Header"/>
      <w:rPr>
        <w:noProof/>
      </w:rPr>
    </w:pPr>
  </w:p>
  <w:p w14:paraId="0BC9C439" w14:textId="77777777" w:rsidR="0048287A" w:rsidRDefault="0048287A">
    <w:pPr>
      <w:pStyle w:val="Header"/>
      <w:rPr>
        <w:noProof/>
      </w:rPr>
    </w:pPr>
  </w:p>
  <w:p w14:paraId="56797302" w14:textId="77777777" w:rsidR="00EA43BE" w:rsidRDefault="00EA43BE">
    <w:pPr>
      <w:pStyle w:val="Header"/>
      <w:rPr>
        <w:noProof/>
      </w:rPr>
    </w:pPr>
    <w:r>
      <w:rPr>
        <w:noProof/>
      </w:rPr>
      <w:drawing>
        <wp:anchor distT="0" distB="0" distL="114300" distR="114300" simplePos="0" relativeHeight="251655168" behindDoc="0" locked="0" layoutInCell="1" allowOverlap="1" wp14:anchorId="6F2961A6" wp14:editId="21941A96">
          <wp:simplePos x="0" y="0"/>
          <wp:positionH relativeFrom="margin">
            <wp:align>left</wp:align>
          </wp:positionH>
          <wp:positionV relativeFrom="page">
            <wp:posOffset>428625</wp:posOffset>
          </wp:positionV>
          <wp:extent cx="1666875" cy="600075"/>
          <wp:effectExtent l="0" t="0" r="9525" b="9525"/>
          <wp:wrapNone/>
          <wp:docPr id="2032236182" name="Picture 2032236182" descr="Ignitis_grupe_color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Ignitis_grupe_color-0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7661" t="23722" r="15152" b="26463"/>
                  <a:stretch/>
                </pic:blipFill>
                <pic:spPr bwMode="auto">
                  <a:xfrm>
                    <a:off x="0" y="0"/>
                    <a:ext cx="1666875" cy="6000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C3DE554" w14:textId="77777777" w:rsidR="008B3E60" w:rsidRDefault="008B3E6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A193266"/>
    <w:multiLevelType w:val="hybridMultilevel"/>
    <w:tmpl w:val="8774051E"/>
    <w:lvl w:ilvl="0" w:tplc="3FDC6EA0">
      <w:start w:val="1"/>
      <w:numFmt w:val="decimal"/>
      <w:lvlText w:val="%1)"/>
      <w:lvlJc w:val="left"/>
      <w:pPr>
        <w:ind w:left="927" w:hanging="360"/>
      </w:pPr>
      <w:rPr>
        <w:rFonts w:hint="default"/>
        <w:b w:val="0"/>
        <w:i w:val="0"/>
        <w:color w:val="auto"/>
        <w:u w:val="single"/>
      </w:rPr>
    </w:lvl>
    <w:lvl w:ilvl="1" w:tplc="04270019" w:tentative="1">
      <w:start w:val="1"/>
      <w:numFmt w:val="lowerLetter"/>
      <w:lvlText w:val="%2."/>
      <w:lvlJc w:val="left"/>
      <w:pPr>
        <w:ind w:left="1647" w:hanging="360"/>
      </w:pPr>
    </w:lvl>
    <w:lvl w:ilvl="2" w:tplc="0427001B" w:tentative="1">
      <w:start w:val="1"/>
      <w:numFmt w:val="lowerRoman"/>
      <w:lvlText w:val="%3."/>
      <w:lvlJc w:val="right"/>
      <w:pPr>
        <w:ind w:left="2367" w:hanging="180"/>
      </w:pPr>
    </w:lvl>
    <w:lvl w:ilvl="3" w:tplc="0427000F" w:tentative="1">
      <w:start w:val="1"/>
      <w:numFmt w:val="decimal"/>
      <w:lvlText w:val="%4."/>
      <w:lvlJc w:val="left"/>
      <w:pPr>
        <w:ind w:left="3087" w:hanging="360"/>
      </w:pPr>
    </w:lvl>
    <w:lvl w:ilvl="4" w:tplc="04270019" w:tentative="1">
      <w:start w:val="1"/>
      <w:numFmt w:val="lowerLetter"/>
      <w:lvlText w:val="%5."/>
      <w:lvlJc w:val="left"/>
      <w:pPr>
        <w:ind w:left="3807" w:hanging="360"/>
      </w:pPr>
    </w:lvl>
    <w:lvl w:ilvl="5" w:tplc="0427001B" w:tentative="1">
      <w:start w:val="1"/>
      <w:numFmt w:val="lowerRoman"/>
      <w:lvlText w:val="%6."/>
      <w:lvlJc w:val="right"/>
      <w:pPr>
        <w:ind w:left="4527" w:hanging="180"/>
      </w:pPr>
    </w:lvl>
    <w:lvl w:ilvl="6" w:tplc="0427000F" w:tentative="1">
      <w:start w:val="1"/>
      <w:numFmt w:val="decimal"/>
      <w:lvlText w:val="%7."/>
      <w:lvlJc w:val="left"/>
      <w:pPr>
        <w:ind w:left="5247" w:hanging="360"/>
      </w:pPr>
    </w:lvl>
    <w:lvl w:ilvl="7" w:tplc="04270019" w:tentative="1">
      <w:start w:val="1"/>
      <w:numFmt w:val="lowerLetter"/>
      <w:lvlText w:val="%8."/>
      <w:lvlJc w:val="left"/>
      <w:pPr>
        <w:ind w:left="5967" w:hanging="360"/>
      </w:pPr>
    </w:lvl>
    <w:lvl w:ilvl="8" w:tplc="042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4CCD8F16"/>
    <w:multiLevelType w:val="hybridMultilevel"/>
    <w:tmpl w:val="D256BC62"/>
    <w:lvl w:ilvl="0" w:tplc="79FEA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99E39A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5A4FCA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62E7D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F2413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500DD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F0740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CD2CB5B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E8B023F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CF2769C"/>
    <w:multiLevelType w:val="hybridMultilevel"/>
    <w:tmpl w:val="588A3C48"/>
    <w:lvl w:ilvl="0" w:tplc="4C6C3812">
      <w:start w:val="1"/>
      <w:numFmt w:val="lowerRoman"/>
      <w:lvlText w:val="%1)"/>
      <w:lvlJc w:val="left"/>
      <w:pPr>
        <w:ind w:left="1287" w:hanging="72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47" w:hanging="360"/>
      </w:pPr>
    </w:lvl>
    <w:lvl w:ilvl="2" w:tplc="0427001B" w:tentative="1">
      <w:start w:val="1"/>
      <w:numFmt w:val="lowerRoman"/>
      <w:lvlText w:val="%3."/>
      <w:lvlJc w:val="right"/>
      <w:pPr>
        <w:ind w:left="2367" w:hanging="180"/>
      </w:pPr>
    </w:lvl>
    <w:lvl w:ilvl="3" w:tplc="0427000F" w:tentative="1">
      <w:start w:val="1"/>
      <w:numFmt w:val="decimal"/>
      <w:lvlText w:val="%4."/>
      <w:lvlJc w:val="left"/>
      <w:pPr>
        <w:ind w:left="3087" w:hanging="360"/>
      </w:pPr>
    </w:lvl>
    <w:lvl w:ilvl="4" w:tplc="04270019" w:tentative="1">
      <w:start w:val="1"/>
      <w:numFmt w:val="lowerLetter"/>
      <w:lvlText w:val="%5."/>
      <w:lvlJc w:val="left"/>
      <w:pPr>
        <w:ind w:left="3807" w:hanging="360"/>
      </w:pPr>
    </w:lvl>
    <w:lvl w:ilvl="5" w:tplc="0427001B" w:tentative="1">
      <w:start w:val="1"/>
      <w:numFmt w:val="lowerRoman"/>
      <w:lvlText w:val="%6."/>
      <w:lvlJc w:val="right"/>
      <w:pPr>
        <w:ind w:left="4527" w:hanging="180"/>
      </w:pPr>
    </w:lvl>
    <w:lvl w:ilvl="6" w:tplc="0427000F" w:tentative="1">
      <w:start w:val="1"/>
      <w:numFmt w:val="decimal"/>
      <w:lvlText w:val="%7."/>
      <w:lvlJc w:val="left"/>
      <w:pPr>
        <w:ind w:left="5247" w:hanging="360"/>
      </w:pPr>
    </w:lvl>
    <w:lvl w:ilvl="7" w:tplc="04270019" w:tentative="1">
      <w:start w:val="1"/>
      <w:numFmt w:val="lowerLetter"/>
      <w:lvlText w:val="%8."/>
      <w:lvlJc w:val="left"/>
      <w:pPr>
        <w:ind w:left="5967" w:hanging="360"/>
      </w:pPr>
    </w:lvl>
    <w:lvl w:ilvl="8" w:tplc="0427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 w15:restartNumberingAfterBreak="0">
    <w:nsid w:val="664F1538"/>
    <w:multiLevelType w:val="hybridMultilevel"/>
    <w:tmpl w:val="E1609A82"/>
    <w:lvl w:ilvl="0" w:tplc="F700680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02AA34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5AEF6E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CED85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3D018B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C408C6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E487E0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A9603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172BD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56042692">
    <w:abstractNumId w:val="3"/>
  </w:num>
  <w:num w:numId="2" w16cid:durableId="2096055213">
    <w:abstractNumId w:val="1"/>
  </w:num>
  <w:num w:numId="3" w16cid:durableId="526675679">
    <w:abstractNumId w:val="2"/>
  </w:num>
  <w:num w:numId="4" w16cid:durableId="19499648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hyphenationZone w:val="396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462"/>
    <w:rsid w:val="0001354E"/>
    <w:rsid w:val="000152D1"/>
    <w:rsid w:val="00022FC1"/>
    <w:rsid w:val="00023A51"/>
    <w:rsid w:val="00027AC3"/>
    <w:rsid w:val="00041DEF"/>
    <w:rsid w:val="00045BD8"/>
    <w:rsid w:val="00062F36"/>
    <w:rsid w:val="00067CEE"/>
    <w:rsid w:val="00071DD9"/>
    <w:rsid w:val="00074F23"/>
    <w:rsid w:val="00077571"/>
    <w:rsid w:val="00082EE8"/>
    <w:rsid w:val="000833F8"/>
    <w:rsid w:val="00084BF8"/>
    <w:rsid w:val="00097581"/>
    <w:rsid w:val="000A3443"/>
    <w:rsid w:val="000B79D8"/>
    <w:rsid w:val="000C042A"/>
    <w:rsid w:val="000C5E08"/>
    <w:rsid w:val="000D5A58"/>
    <w:rsid w:val="000F5F10"/>
    <w:rsid w:val="00104156"/>
    <w:rsid w:val="001079F4"/>
    <w:rsid w:val="00110836"/>
    <w:rsid w:val="001122AD"/>
    <w:rsid w:val="00142A8B"/>
    <w:rsid w:val="001441CA"/>
    <w:rsid w:val="0014602F"/>
    <w:rsid w:val="00151B81"/>
    <w:rsid w:val="0015237E"/>
    <w:rsid w:val="00160BE4"/>
    <w:rsid w:val="00164EEA"/>
    <w:rsid w:val="00170BCB"/>
    <w:rsid w:val="001730EA"/>
    <w:rsid w:val="001809EE"/>
    <w:rsid w:val="001908C0"/>
    <w:rsid w:val="001957D3"/>
    <w:rsid w:val="0019677A"/>
    <w:rsid w:val="001A12C9"/>
    <w:rsid w:val="001B1DF1"/>
    <w:rsid w:val="001C04C2"/>
    <w:rsid w:val="001C16B4"/>
    <w:rsid w:val="001C1764"/>
    <w:rsid w:val="001E0746"/>
    <w:rsid w:val="001E1650"/>
    <w:rsid w:val="001E7685"/>
    <w:rsid w:val="001F3DB4"/>
    <w:rsid w:val="001F7967"/>
    <w:rsid w:val="002169FA"/>
    <w:rsid w:val="0021714B"/>
    <w:rsid w:val="0022365E"/>
    <w:rsid w:val="002366B4"/>
    <w:rsid w:val="00251B99"/>
    <w:rsid w:val="0026091A"/>
    <w:rsid w:val="00263B57"/>
    <w:rsid w:val="00266D81"/>
    <w:rsid w:val="00271162"/>
    <w:rsid w:val="00276059"/>
    <w:rsid w:val="0028235A"/>
    <w:rsid w:val="00287F7A"/>
    <w:rsid w:val="002A3AF4"/>
    <w:rsid w:val="002D1648"/>
    <w:rsid w:val="002D6187"/>
    <w:rsid w:val="002F5B42"/>
    <w:rsid w:val="00314C69"/>
    <w:rsid w:val="00326AC1"/>
    <w:rsid w:val="00333F4C"/>
    <w:rsid w:val="003353F7"/>
    <w:rsid w:val="00350E88"/>
    <w:rsid w:val="00366285"/>
    <w:rsid w:val="00367E4B"/>
    <w:rsid w:val="00374C47"/>
    <w:rsid w:val="0038264B"/>
    <w:rsid w:val="00397663"/>
    <w:rsid w:val="003A70EE"/>
    <w:rsid w:val="003B2820"/>
    <w:rsid w:val="003B66B9"/>
    <w:rsid w:val="003C4D05"/>
    <w:rsid w:val="003C600E"/>
    <w:rsid w:val="003D5661"/>
    <w:rsid w:val="003E4EB5"/>
    <w:rsid w:val="003E6058"/>
    <w:rsid w:val="00407A9B"/>
    <w:rsid w:val="00411E1A"/>
    <w:rsid w:val="00421B21"/>
    <w:rsid w:val="00432EA4"/>
    <w:rsid w:val="004570D3"/>
    <w:rsid w:val="00461EB3"/>
    <w:rsid w:val="00467FDF"/>
    <w:rsid w:val="0047773B"/>
    <w:rsid w:val="00481D59"/>
    <w:rsid w:val="0048287A"/>
    <w:rsid w:val="00483D49"/>
    <w:rsid w:val="00484529"/>
    <w:rsid w:val="00487820"/>
    <w:rsid w:val="00487C62"/>
    <w:rsid w:val="004924FC"/>
    <w:rsid w:val="004B468B"/>
    <w:rsid w:val="004C1FEF"/>
    <w:rsid w:val="004C7082"/>
    <w:rsid w:val="004E1453"/>
    <w:rsid w:val="004F5439"/>
    <w:rsid w:val="0050154F"/>
    <w:rsid w:val="005614FE"/>
    <w:rsid w:val="00597847"/>
    <w:rsid w:val="005A173D"/>
    <w:rsid w:val="005A377C"/>
    <w:rsid w:val="005B18C2"/>
    <w:rsid w:val="005C04DE"/>
    <w:rsid w:val="005F42FF"/>
    <w:rsid w:val="00621DBB"/>
    <w:rsid w:val="0063141E"/>
    <w:rsid w:val="006315FE"/>
    <w:rsid w:val="00640436"/>
    <w:rsid w:val="00641E7F"/>
    <w:rsid w:val="00642696"/>
    <w:rsid w:val="00647C94"/>
    <w:rsid w:val="00653613"/>
    <w:rsid w:val="00662A6C"/>
    <w:rsid w:val="006763C4"/>
    <w:rsid w:val="006818D9"/>
    <w:rsid w:val="00687FB4"/>
    <w:rsid w:val="0069181F"/>
    <w:rsid w:val="00692B2C"/>
    <w:rsid w:val="006A0A12"/>
    <w:rsid w:val="006A70EF"/>
    <w:rsid w:val="006B0B47"/>
    <w:rsid w:val="006C2BF9"/>
    <w:rsid w:val="006C5167"/>
    <w:rsid w:val="006D0597"/>
    <w:rsid w:val="006D7358"/>
    <w:rsid w:val="00700CEF"/>
    <w:rsid w:val="00700D94"/>
    <w:rsid w:val="00704A98"/>
    <w:rsid w:val="0070568B"/>
    <w:rsid w:val="007056D1"/>
    <w:rsid w:val="007205F9"/>
    <w:rsid w:val="00721EBE"/>
    <w:rsid w:val="007354E6"/>
    <w:rsid w:val="00757915"/>
    <w:rsid w:val="00757926"/>
    <w:rsid w:val="007749D0"/>
    <w:rsid w:val="007752D9"/>
    <w:rsid w:val="00777D81"/>
    <w:rsid w:val="0078374B"/>
    <w:rsid w:val="00783B49"/>
    <w:rsid w:val="00791696"/>
    <w:rsid w:val="007B48AF"/>
    <w:rsid w:val="007B76DB"/>
    <w:rsid w:val="007C16E1"/>
    <w:rsid w:val="007C1C4E"/>
    <w:rsid w:val="007E3A53"/>
    <w:rsid w:val="007F7930"/>
    <w:rsid w:val="008031AD"/>
    <w:rsid w:val="008061D5"/>
    <w:rsid w:val="00837E85"/>
    <w:rsid w:val="008539BB"/>
    <w:rsid w:val="00854638"/>
    <w:rsid w:val="008560DE"/>
    <w:rsid w:val="008579D8"/>
    <w:rsid w:val="00891A79"/>
    <w:rsid w:val="008920C3"/>
    <w:rsid w:val="00896A4E"/>
    <w:rsid w:val="008970DF"/>
    <w:rsid w:val="008A6773"/>
    <w:rsid w:val="008A78FC"/>
    <w:rsid w:val="008B08B2"/>
    <w:rsid w:val="008B23B1"/>
    <w:rsid w:val="008B3E60"/>
    <w:rsid w:val="008C6C85"/>
    <w:rsid w:val="008C74CE"/>
    <w:rsid w:val="008D0C45"/>
    <w:rsid w:val="008D6D41"/>
    <w:rsid w:val="008E205A"/>
    <w:rsid w:val="008E4AFF"/>
    <w:rsid w:val="008E5C87"/>
    <w:rsid w:val="008F1250"/>
    <w:rsid w:val="009052E2"/>
    <w:rsid w:val="00913395"/>
    <w:rsid w:val="009251DC"/>
    <w:rsid w:val="00935A80"/>
    <w:rsid w:val="009413FF"/>
    <w:rsid w:val="00941C28"/>
    <w:rsid w:val="00942C35"/>
    <w:rsid w:val="00942FCC"/>
    <w:rsid w:val="009545E0"/>
    <w:rsid w:val="00965979"/>
    <w:rsid w:val="00970868"/>
    <w:rsid w:val="00980FE5"/>
    <w:rsid w:val="009822DD"/>
    <w:rsid w:val="00995B58"/>
    <w:rsid w:val="009A0909"/>
    <w:rsid w:val="009A4E51"/>
    <w:rsid w:val="009B25C4"/>
    <w:rsid w:val="009B3033"/>
    <w:rsid w:val="009C7095"/>
    <w:rsid w:val="009D2366"/>
    <w:rsid w:val="009D3268"/>
    <w:rsid w:val="009E0CF9"/>
    <w:rsid w:val="009E53F2"/>
    <w:rsid w:val="009E7375"/>
    <w:rsid w:val="009F697A"/>
    <w:rsid w:val="00A00AFD"/>
    <w:rsid w:val="00A031E9"/>
    <w:rsid w:val="00A11CB1"/>
    <w:rsid w:val="00A121CB"/>
    <w:rsid w:val="00A12C14"/>
    <w:rsid w:val="00A15095"/>
    <w:rsid w:val="00A228D5"/>
    <w:rsid w:val="00A239FD"/>
    <w:rsid w:val="00A26093"/>
    <w:rsid w:val="00A30DC2"/>
    <w:rsid w:val="00A40EA9"/>
    <w:rsid w:val="00A50417"/>
    <w:rsid w:val="00A52D72"/>
    <w:rsid w:val="00A55B8F"/>
    <w:rsid w:val="00A72C8E"/>
    <w:rsid w:val="00A8398D"/>
    <w:rsid w:val="00A90CBB"/>
    <w:rsid w:val="00AA21EE"/>
    <w:rsid w:val="00AA3CFC"/>
    <w:rsid w:val="00AA47F7"/>
    <w:rsid w:val="00AB36DC"/>
    <w:rsid w:val="00AB387A"/>
    <w:rsid w:val="00AB3E38"/>
    <w:rsid w:val="00AC4901"/>
    <w:rsid w:val="00AC61FA"/>
    <w:rsid w:val="00AD0A0D"/>
    <w:rsid w:val="00AD0E0F"/>
    <w:rsid w:val="00AD11CC"/>
    <w:rsid w:val="00AD4D4D"/>
    <w:rsid w:val="00AD7B1E"/>
    <w:rsid w:val="00AE0D23"/>
    <w:rsid w:val="00AF3542"/>
    <w:rsid w:val="00B00DD8"/>
    <w:rsid w:val="00B036F5"/>
    <w:rsid w:val="00B045C4"/>
    <w:rsid w:val="00B3030F"/>
    <w:rsid w:val="00B33D8F"/>
    <w:rsid w:val="00B47B87"/>
    <w:rsid w:val="00B83A03"/>
    <w:rsid w:val="00B851EE"/>
    <w:rsid w:val="00B92E76"/>
    <w:rsid w:val="00B942D1"/>
    <w:rsid w:val="00BA5F8B"/>
    <w:rsid w:val="00BB6F72"/>
    <w:rsid w:val="00BC4646"/>
    <w:rsid w:val="00BC6770"/>
    <w:rsid w:val="00BD0824"/>
    <w:rsid w:val="00BD117A"/>
    <w:rsid w:val="00BD470B"/>
    <w:rsid w:val="00BD6B85"/>
    <w:rsid w:val="00BD70C1"/>
    <w:rsid w:val="00BE27DA"/>
    <w:rsid w:val="00BE2BBC"/>
    <w:rsid w:val="00BF07AA"/>
    <w:rsid w:val="00BF72BD"/>
    <w:rsid w:val="00C1083F"/>
    <w:rsid w:val="00C11D73"/>
    <w:rsid w:val="00C1324B"/>
    <w:rsid w:val="00C22CB7"/>
    <w:rsid w:val="00C41B4E"/>
    <w:rsid w:val="00C4204C"/>
    <w:rsid w:val="00C51B37"/>
    <w:rsid w:val="00C522BB"/>
    <w:rsid w:val="00C60BF1"/>
    <w:rsid w:val="00C765A3"/>
    <w:rsid w:val="00C82172"/>
    <w:rsid w:val="00C90971"/>
    <w:rsid w:val="00C9263C"/>
    <w:rsid w:val="00C935C9"/>
    <w:rsid w:val="00C938DD"/>
    <w:rsid w:val="00C966A3"/>
    <w:rsid w:val="00CA1D82"/>
    <w:rsid w:val="00CB0599"/>
    <w:rsid w:val="00CB250B"/>
    <w:rsid w:val="00CC1529"/>
    <w:rsid w:val="00CC63AB"/>
    <w:rsid w:val="00CD6CA1"/>
    <w:rsid w:val="00CE3C6D"/>
    <w:rsid w:val="00CF09A6"/>
    <w:rsid w:val="00CF7389"/>
    <w:rsid w:val="00D03893"/>
    <w:rsid w:val="00D1415F"/>
    <w:rsid w:val="00D22334"/>
    <w:rsid w:val="00D30736"/>
    <w:rsid w:val="00D40468"/>
    <w:rsid w:val="00D61701"/>
    <w:rsid w:val="00D62296"/>
    <w:rsid w:val="00D714A0"/>
    <w:rsid w:val="00D836C2"/>
    <w:rsid w:val="00D85AC3"/>
    <w:rsid w:val="00D91A3E"/>
    <w:rsid w:val="00DA2B56"/>
    <w:rsid w:val="00DA71F2"/>
    <w:rsid w:val="00DB5109"/>
    <w:rsid w:val="00DB5491"/>
    <w:rsid w:val="00DB7910"/>
    <w:rsid w:val="00DC36B9"/>
    <w:rsid w:val="00DE15C5"/>
    <w:rsid w:val="00DE35CE"/>
    <w:rsid w:val="00DE49B1"/>
    <w:rsid w:val="00DE5486"/>
    <w:rsid w:val="00DF361F"/>
    <w:rsid w:val="00E05F2A"/>
    <w:rsid w:val="00E106E9"/>
    <w:rsid w:val="00E126B8"/>
    <w:rsid w:val="00E348F2"/>
    <w:rsid w:val="00E41A9F"/>
    <w:rsid w:val="00E517E6"/>
    <w:rsid w:val="00E628B1"/>
    <w:rsid w:val="00E6337E"/>
    <w:rsid w:val="00E7011C"/>
    <w:rsid w:val="00E74C78"/>
    <w:rsid w:val="00E8214B"/>
    <w:rsid w:val="00E84371"/>
    <w:rsid w:val="00E873AC"/>
    <w:rsid w:val="00E9307C"/>
    <w:rsid w:val="00EA43BE"/>
    <w:rsid w:val="00EB4427"/>
    <w:rsid w:val="00EC2EEC"/>
    <w:rsid w:val="00ED2884"/>
    <w:rsid w:val="00ED4551"/>
    <w:rsid w:val="00ED72F9"/>
    <w:rsid w:val="00EF27F7"/>
    <w:rsid w:val="00EF629E"/>
    <w:rsid w:val="00EF62F2"/>
    <w:rsid w:val="00F02599"/>
    <w:rsid w:val="00F04707"/>
    <w:rsid w:val="00F10596"/>
    <w:rsid w:val="00F1442A"/>
    <w:rsid w:val="00F17FCE"/>
    <w:rsid w:val="00F2420F"/>
    <w:rsid w:val="00F37785"/>
    <w:rsid w:val="00F40EE6"/>
    <w:rsid w:val="00F42940"/>
    <w:rsid w:val="00F77462"/>
    <w:rsid w:val="00F8345A"/>
    <w:rsid w:val="00F90166"/>
    <w:rsid w:val="00F946E1"/>
    <w:rsid w:val="00FA032A"/>
    <w:rsid w:val="00FA06EF"/>
    <w:rsid w:val="00FA1E4A"/>
    <w:rsid w:val="00FA6057"/>
    <w:rsid w:val="00FB32B1"/>
    <w:rsid w:val="00FB52D8"/>
    <w:rsid w:val="00FC0265"/>
    <w:rsid w:val="00FC477B"/>
    <w:rsid w:val="00FD1907"/>
    <w:rsid w:val="00FD5DB2"/>
    <w:rsid w:val="00FE1FB4"/>
    <w:rsid w:val="00FE1FCF"/>
    <w:rsid w:val="00FE5964"/>
    <w:rsid w:val="00FF23F6"/>
    <w:rsid w:val="00FF2D41"/>
    <w:rsid w:val="00FF406C"/>
    <w:rsid w:val="019761D0"/>
    <w:rsid w:val="0EACCFB9"/>
    <w:rsid w:val="18B52DAD"/>
    <w:rsid w:val="18BDE9E3"/>
    <w:rsid w:val="19B06D2C"/>
    <w:rsid w:val="1B4F9D62"/>
    <w:rsid w:val="1CD2415F"/>
    <w:rsid w:val="3011968C"/>
    <w:rsid w:val="39A12994"/>
    <w:rsid w:val="3CFF6F74"/>
    <w:rsid w:val="3D857941"/>
    <w:rsid w:val="43FEB42B"/>
    <w:rsid w:val="45177D3E"/>
    <w:rsid w:val="451EE074"/>
    <w:rsid w:val="46483208"/>
    <w:rsid w:val="46E43BC5"/>
    <w:rsid w:val="49B07A78"/>
    <w:rsid w:val="50003C14"/>
    <w:rsid w:val="546507FF"/>
    <w:rsid w:val="568CB538"/>
    <w:rsid w:val="58E2A040"/>
    <w:rsid w:val="5BD4DFEB"/>
    <w:rsid w:val="5C25A841"/>
    <w:rsid w:val="5CA4F24A"/>
    <w:rsid w:val="5CEEAF54"/>
    <w:rsid w:val="623F5193"/>
    <w:rsid w:val="62FA180A"/>
    <w:rsid w:val="6F0710EB"/>
    <w:rsid w:val="75FF94BD"/>
    <w:rsid w:val="76ED8F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A9D9BC1"/>
  <w15:docId w15:val="{719EBA3A-E00F-4259-84E1-2D9D6F2EA4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53F7"/>
    <w:rPr>
      <w:rFonts w:ascii="Times New Roman" w:eastAsia="Times New Roman" w:hAnsi="Times New Roman" w:cs="Times New Roman"/>
    </w:rPr>
  </w:style>
  <w:style w:type="paragraph" w:styleId="Heading1">
    <w:name w:val="heading 1"/>
    <w:basedOn w:val="Normal"/>
    <w:next w:val="Normal"/>
    <w:link w:val="Heading1Char"/>
    <w:uiPriority w:val="9"/>
    <w:qFormat/>
    <w:rsid w:val="00642696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C042A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HeaderChar">
    <w:name w:val="Header Char"/>
    <w:basedOn w:val="DefaultParagraphFont"/>
    <w:link w:val="Header"/>
    <w:uiPriority w:val="99"/>
    <w:rsid w:val="000C042A"/>
  </w:style>
  <w:style w:type="paragraph" w:styleId="Footer">
    <w:name w:val="footer"/>
    <w:basedOn w:val="Normal"/>
    <w:link w:val="FooterChar"/>
    <w:uiPriority w:val="99"/>
    <w:unhideWhenUsed/>
    <w:rsid w:val="000C042A"/>
    <w:pPr>
      <w:tabs>
        <w:tab w:val="center" w:pos="4680"/>
        <w:tab w:val="right" w:pos="9360"/>
      </w:tabs>
    </w:pPr>
    <w:rPr>
      <w:rFonts w:asciiTheme="minorHAnsi" w:eastAsiaTheme="minorHAnsi" w:hAnsiTheme="minorHAnsi" w:cstheme="minorBidi"/>
    </w:rPr>
  </w:style>
  <w:style w:type="character" w:customStyle="1" w:styleId="FooterChar">
    <w:name w:val="Footer Char"/>
    <w:basedOn w:val="DefaultParagraphFont"/>
    <w:link w:val="Footer"/>
    <w:uiPriority w:val="99"/>
    <w:rsid w:val="000C042A"/>
  </w:style>
  <w:style w:type="character" w:styleId="Hyperlink">
    <w:name w:val="Hyperlink"/>
    <w:basedOn w:val="DefaultParagraphFont"/>
    <w:uiPriority w:val="99"/>
    <w:unhideWhenUsed/>
    <w:rsid w:val="00EB4427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EB4427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EB4427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122AD"/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22AD"/>
    <w:rPr>
      <w:rFonts w:ascii="Lucida Grande" w:eastAsia="Times New Roman" w:hAnsi="Lucida Grande" w:cs="Times New Roman"/>
      <w:sz w:val="18"/>
      <w:szCs w:val="18"/>
    </w:rPr>
  </w:style>
  <w:style w:type="paragraph" w:customStyle="1" w:styleId="Body">
    <w:name w:val="Body"/>
    <w:basedOn w:val="Normal"/>
    <w:uiPriority w:val="99"/>
    <w:rsid w:val="00C51B37"/>
    <w:pPr>
      <w:widowControl w:val="0"/>
      <w:suppressAutoHyphens/>
      <w:autoSpaceDE w:val="0"/>
      <w:autoSpaceDN w:val="0"/>
      <w:adjustRightInd w:val="0"/>
      <w:spacing w:line="288" w:lineRule="auto"/>
      <w:textAlignment w:val="center"/>
    </w:pPr>
    <w:rPr>
      <w:rFonts w:ascii="Verdana" w:hAnsi="Verdana" w:cs="Verdana"/>
      <w:color w:val="000000"/>
      <w:sz w:val="18"/>
      <w:szCs w:val="18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E517E6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E517E6"/>
    <w:rPr>
      <w:rFonts w:ascii="Times New Roman" w:eastAsia="Times New Roman" w:hAnsi="Times New Roman" w:cs="Times New Roman"/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E517E6"/>
    <w:rPr>
      <w:vertAlign w:val="superscript"/>
    </w:rPr>
  </w:style>
  <w:style w:type="paragraph" w:styleId="Title">
    <w:name w:val="Title"/>
    <w:basedOn w:val="Normal"/>
    <w:link w:val="TitleChar"/>
    <w:uiPriority w:val="99"/>
    <w:qFormat/>
    <w:rsid w:val="00AD4D4D"/>
    <w:pPr>
      <w:jc w:val="center"/>
    </w:pPr>
    <w:rPr>
      <w:rFonts w:ascii="Bookman Old Style" w:hAnsi="Bookman Old Style" w:cs="Bookman Old Style"/>
      <w:b/>
      <w:bCs/>
      <w:sz w:val="28"/>
      <w:szCs w:val="28"/>
      <w:lang w:val="lt-LT"/>
    </w:rPr>
  </w:style>
  <w:style w:type="character" w:customStyle="1" w:styleId="TitleChar">
    <w:name w:val="Title Char"/>
    <w:basedOn w:val="DefaultParagraphFont"/>
    <w:link w:val="Title"/>
    <w:uiPriority w:val="99"/>
    <w:rsid w:val="00AD4D4D"/>
    <w:rPr>
      <w:rFonts w:ascii="Bookman Old Style" w:eastAsia="Times New Roman" w:hAnsi="Bookman Old Style" w:cs="Bookman Old Style"/>
      <w:b/>
      <w:bCs/>
      <w:sz w:val="28"/>
      <w:szCs w:val="28"/>
      <w:lang w:val="lt-LT"/>
    </w:rPr>
  </w:style>
  <w:style w:type="paragraph" w:customStyle="1" w:styleId="Tekstas">
    <w:name w:val="Tekstas"/>
    <w:uiPriority w:val="99"/>
    <w:rsid w:val="00AD4D4D"/>
    <w:pPr>
      <w:tabs>
        <w:tab w:val="left" w:pos="6804"/>
      </w:tabs>
      <w:ind w:firstLine="238"/>
    </w:pPr>
    <w:rPr>
      <w:rFonts w:ascii="Times New Roman" w:eastAsia="Times New Roman" w:hAnsi="Times New Roman" w:cs="Times New Roman"/>
      <w:color w:val="000000"/>
      <w:szCs w:val="20"/>
      <w:lang w:val="en-GB"/>
    </w:rPr>
  </w:style>
  <w:style w:type="character" w:styleId="PlaceholderText">
    <w:name w:val="Placeholder Text"/>
    <w:basedOn w:val="DefaultParagraphFont"/>
    <w:uiPriority w:val="99"/>
    <w:semiHidden/>
    <w:rsid w:val="00D62296"/>
    <w:rPr>
      <w:color w:val="808080"/>
    </w:rPr>
  </w:style>
  <w:style w:type="character" w:styleId="CommentReference">
    <w:name w:val="annotation reference"/>
    <w:basedOn w:val="DefaultParagraphFont"/>
    <w:uiPriority w:val="99"/>
    <w:semiHidden/>
    <w:unhideWhenUsed/>
    <w:rsid w:val="00FA06E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06EF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06EF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06E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06EF"/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Style1">
    <w:name w:val="Style1"/>
    <w:basedOn w:val="Normal"/>
    <w:link w:val="Style1Char"/>
    <w:qFormat/>
    <w:rsid w:val="00C41B4E"/>
    <w:pPr>
      <w:ind w:right="-141"/>
    </w:pPr>
    <w:rPr>
      <w:rFonts w:ascii="Arial" w:hAnsi="Arial" w:cs="Arial"/>
      <w:b/>
      <w:caps/>
      <w:sz w:val="22"/>
      <w:szCs w:val="22"/>
    </w:rPr>
  </w:style>
  <w:style w:type="paragraph" w:styleId="Revision">
    <w:name w:val="Revision"/>
    <w:hidden/>
    <w:uiPriority w:val="99"/>
    <w:semiHidden/>
    <w:rsid w:val="00FA6057"/>
    <w:rPr>
      <w:rFonts w:ascii="Times New Roman" w:eastAsia="Times New Roman" w:hAnsi="Times New Roman" w:cs="Times New Roman"/>
    </w:rPr>
  </w:style>
  <w:style w:type="character" w:customStyle="1" w:styleId="Style1Char">
    <w:name w:val="Style1 Char"/>
    <w:basedOn w:val="DefaultParagraphFont"/>
    <w:link w:val="Style1"/>
    <w:rsid w:val="00C41B4E"/>
    <w:rPr>
      <w:rFonts w:ascii="Arial" w:eastAsia="Times New Roman" w:hAnsi="Arial" w:cs="Arial"/>
      <w:b/>
      <w:caps/>
      <w:sz w:val="22"/>
      <w:szCs w:val="22"/>
    </w:rPr>
  </w:style>
  <w:style w:type="table" w:styleId="TableGrid">
    <w:name w:val="Table Grid"/>
    <w:basedOn w:val="TableNormal"/>
    <w:uiPriority w:val="59"/>
    <w:rsid w:val="00942C35"/>
    <w:rPr>
      <w:kern w:val="2"/>
      <w:sz w:val="22"/>
      <w:szCs w:val="22"/>
      <w:lang w:val="lt-LT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DefaultParagraphFont"/>
    <w:rsid w:val="00DB7910"/>
  </w:style>
  <w:style w:type="character" w:customStyle="1" w:styleId="Heading1Char">
    <w:name w:val="Heading 1 Char"/>
    <w:basedOn w:val="DefaultParagraphFont"/>
    <w:link w:val="Heading1"/>
    <w:uiPriority w:val="9"/>
    <w:rsid w:val="0064269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75FF94B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720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68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25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50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39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472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242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380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77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664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05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44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4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31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hyperlink" Target="http://www.ignitisgrupe.lt" TargetMode="External"/><Relationship Id="rId1" Type="http://schemas.openxmlformats.org/officeDocument/2006/relationships/hyperlink" Target="http://www.ignitisgrupe.lt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3CE3FCA784A4415EB98B4B1C791A01A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E73809C-6D1C-401C-9D3A-8696EC261597}"/>
      </w:docPartPr>
      <w:docPartBody>
        <w:p w:rsidR="00D07216" w:rsidRDefault="00DA2B56" w:rsidP="00DA2B56">
          <w:pPr>
            <w:pStyle w:val="3CE3FCA784A4415EB98B4B1C791A01A22"/>
          </w:pPr>
          <w:r w:rsidRPr="00E74C78">
            <w:rPr>
              <w:rFonts w:ascii="Arial" w:hAnsi="Arial" w:cs="Arial"/>
              <w:color w:val="FF0000"/>
              <w:sz w:val="20"/>
              <w:szCs w:val="20"/>
              <w:lang w:val="lt-LT"/>
            </w:rPr>
            <w:t>[Pasirinkite]</w:t>
          </w:r>
        </w:p>
      </w:docPartBody>
    </w:docPart>
    <w:docPart>
      <w:docPartPr>
        <w:name w:val="5D7A186550AD460E966D0DA910171F6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47AE639-DEED-49CF-9B5D-A814993DBC46}"/>
      </w:docPartPr>
      <w:docPartBody>
        <w:p w:rsidR="00151B81" w:rsidRDefault="00DA2B56" w:rsidP="00DA2B56">
          <w:pPr>
            <w:pStyle w:val="5D7A186550AD460E966D0DA910171F602"/>
          </w:pPr>
          <w:r w:rsidRPr="00E74C78">
            <w:rPr>
              <w:rFonts w:ascii="Arial" w:hAnsi="Arial" w:cs="Arial"/>
              <w:color w:val="FF0000"/>
              <w:sz w:val="20"/>
              <w:szCs w:val="20"/>
              <w:lang w:val="lt-LT"/>
            </w:rPr>
            <w:t>[Pasirinkite]</w:t>
          </w:r>
        </w:p>
      </w:docPartBody>
    </w:docPart>
    <w:docPart>
      <w:docPartPr>
        <w:name w:val="65B702F3B3494542B312D3BCC27C07B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F4F1E22-355B-4E36-BFD8-A89C90144A74}"/>
      </w:docPartPr>
      <w:docPartBody>
        <w:p w:rsidR="00A059B9" w:rsidRDefault="00DA2B56" w:rsidP="00DA2B56">
          <w:pPr>
            <w:pStyle w:val="65B702F3B3494542B312D3BCC27C07BF2"/>
          </w:pPr>
          <w:r w:rsidRPr="00685991">
            <w:rPr>
              <w:rFonts w:ascii="Arial" w:hAnsi="Arial" w:cs="Arial"/>
              <w:bCs/>
              <w:color w:val="FF0000"/>
              <w:sz w:val="20"/>
            </w:rPr>
            <w:t>[Pasirinkite]</w:t>
          </w:r>
        </w:p>
      </w:docPartBody>
    </w:docPart>
    <w:docPart>
      <w:docPartPr>
        <w:name w:val="3D55C4596C0648719C55770E995A3E7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3CFF39D-5161-4EDE-ACCA-B38BB75C5D16}"/>
      </w:docPartPr>
      <w:docPartBody>
        <w:p w:rsidR="00000000" w:rsidRDefault="00B8295A" w:rsidP="00B8295A">
          <w:pPr>
            <w:pStyle w:val="3D55C4596C0648719C55770E995A3E7F"/>
          </w:pPr>
          <w:r w:rsidRPr="00E74C78">
            <w:rPr>
              <w:rFonts w:ascii="Arial" w:hAnsi="Arial" w:cs="Arial"/>
              <w:color w:val="FF0000"/>
              <w:sz w:val="20"/>
              <w:szCs w:val="20"/>
            </w:rPr>
            <w:t>[Pasirinkite]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Verdana">
    <w:panose1 w:val="020B0604030504040204"/>
    <w:charset w:val="BA"/>
    <w:family w:val="swiss"/>
    <w:pitch w:val="variable"/>
    <w:sig w:usb0="A00006FF" w:usb1="4000205B" w:usb2="00000010" w:usb3="00000000" w:csb0="0000019F" w:csb1="00000000"/>
  </w:font>
  <w:font w:name="Bookman Old Style">
    <w:panose1 w:val="02050604050505020204"/>
    <w:charset w:val="BA"/>
    <w:family w:val="roman"/>
    <w:pitch w:val="variable"/>
    <w:sig w:usb0="00000287" w:usb1="00000000" w:usb2="00000000" w:usb3="00000000" w:csb0="0000009F" w:csb1="00000000"/>
  </w:font>
  <w:font w:name="Times New Roman (Body CS)">
    <w:panose1 w:val="00000000000000000000"/>
    <w:charset w:val="00"/>
    <w:family w:val="roman"/>
    <w:notTrueType/>
    <w:pitch w:val="default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revisionView w:inkAnnotations="0"/>
  <w:defaultTabStop w:val="1296"/>
  <w:hyphenationZone w:val="396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1415F"/>
    <w:rsid w:val="001441CA"/>
    <w:rsid w:val="00151B81"/>
    <w:rsid w:val="00175DBC"/>
    <w:rsid w:val="001B1EB1"/>
    <w:rsid w:val="00201743"/>
    <w:rsid w:val="0025267D"/>
    <w:rsid w:val="00333F4C"/>
    <w:rsid w:val="00367E4B"/>
    <w:rsid w:val="003960AA"/>
    <w:rsid w:val="003A0A93"/>
    <w:rsid w:val="003E6058"/>
    <w:rsid w:val="006057A0"/>
    <w:rsid w:val="00640436"/>
    <w:rsid w:val="00647C94"/>
    <w:rsid w:val="006D7358"/>
    <w:rsid w:val="0086140A"/>
    <w:rsid w:val="00934ADC"/>
    <w:rsid w:val="009C7095"/>
    <w:rsid w:val="00A031E9"/>
    <w:rsid w:val="00A059B9"/>
    <w:rsid w:val="00A560A3"/>
    <w:rsid w:val="00AE4942"/>
    <w:rsid w:val="00B00D27"/>
    <w:rsid w:val="00B043FF"/>
    <w:rsid w:val="00B33D8F"/>
    <w:rsid w:val="00B34250"/>
    <w:rsid w:val="00B6765C"/>
    <w:rsid w:val="00B8295A"/>
    <w:rsid w:val="00BA45EA"/>
    <w:rsid w:val="00BE2BBC"/>
    <w:rsid w:val="00C97992"/>
    <w:rsid w:val="00CD1C0E"/>
    <w:rsid w:val="00CD3194"/>
    <w:rsid w:val="00D03C42"/>
    <w:rsid w:val="00D07216"/>
    <w:rsid w:val="00D1415F"/>
    <w:rsid w:val="00DA2B56"/>
    <w:rsid w:val="00DE35CE"/>
    <w:rsid w:val="00E106E9"/>
    <w:rsid w:val="00E325DF"/>
    <w:rsid w:val="00E84371"/>
    <w:rsid w:val="00ED72F9"/>
    <w:rsid w:val="00F1442A"/>
    <w:rsid w:val="00F6642B"/>
    <w:rsid w:val="00F72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270A73E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lt-LT" w:eastAsia="lt-L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DA2B56"/>
    <w:rPr>
      <w:color w:val="808080"/>
    </w:rPr>
  </w:style>
  <w:style w:type="paragraph" w:customStyle="1" w:styleId="5D7A186550AD460E966D0DA910171F602">
    <w:name w:val="5D7A186550AD460E966D0DA910171F602"/>
    <w:rsid w:val="00DA2B5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3CE3FCA784A4415EB98B4B1C791A01A22">
    <w:name w:val="3CE3FCA784A4415EB98B4B1C791A01A22"/>
    <w:rsid w:val="00DA2B5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customStyle="1" w:styleId="65B702F3B3494542B312D3BCC27C07BF2">
    <w:name w:val="65B702F3B3494542B312D3BCC27C07BF2"/>
    <w:rsid w:val="00DA2B56"/>
    <w:pPr>
      <w:tabs>
        <w:tab w:val="left" w:pos="6804"/>
      </w:tabs>
      <w:spacing w:after="0" w:line="240" w:lineRule="auto"/>
      <w:ind w:firstLine="238"/>
    </w:pPr>
    <w:rPr>
      <w:rFonts w:ascii="Times New Roman" w:eastAsia="Times New Roman" w:hAnsi="Times New Roman" w:cs="Times New Roman"/>
      <w:color w:val="000000"/>
      <w:sz w:val="24"/>
      <w:szCs w:val="20"/>
      <w:lang w:val="en-GB" w:eastAsia="en-US"/>
    </w:rPr>
  </w:style>
  <w:style w:type="paragraph" w:customStyle="1" w:styleId="3D55C4596C0648719C55770E995A3E7F">
    <w:name w:val="3D55C4596C0648719C55770E995A3E7F"/>
    <w:rsid w:val="00B8295A"/>
    <w:pPr>
      <w:spacing w:line="278" w:lineRule="auto"/>
    </w:pPr>
    <w:rPr>
      <w:kern w:val="2"/>
      <w:sz w:val="24"/>
      <w:szCs w:val="24"/>
      <w14:ligatures w14:val="standardContextual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TURABIAN.XSL" StyleName="Turabian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2CC105C3-05DE-4DBF-BF45-21A1862614D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74e2526-1205-4a65-b23b-c71d1ac53409"/>
    <ds:schemaRef ds:uri="3db48862-3d5a-4b5b-a8ee-b1270852f99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BD8A325-6236-49B7-B453-E88D1066177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FAE2776B-7A98-40FF-A36B-F9D4DC05D03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4719E12-044C-4598-9085-1EE766E464C1}">
  <ds:schemaRefs>
    <ds:schemaRef ds:uri="http://schemas.microsoft.com/office/2006/metadata/properties"/>
    <ds:schemaRef ds:uri="http://schemas.microsoft.com/office/infopath/2007/PartnerControls"/>
    <ds:schemaRef ds:uri="174e2526-1205-4a65-b23b-c71d1ac53409"/>
    <ds:schemaRef ds:uri="3db48862-3d5a-4b5b-a8ee-b1270852f994"/>
  </ds:schemaRefs>
</ds:datastoreItem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2258</Words>
  <Characters>1288</Characters>
  <Application>Microsoft Office Word</Application>
  <DocSecurity>0</DocSecurity>
  <Lines>10</Lines>
  <Paragraphs>7</Paragraphs>
  <ScaleCrop>false</ScaleCrop>
  <Company/>
  <LinksUpToDate>false</LinksUpToDate>
  <CharactersWithSpaces>3539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Živilė Kasparavičienė</dc:creator>
  <cp:keywords/>
  <dc:description/>
  <cp:lastModifiedBy>Agnė Mozūraitė</cp:lastModifiedBy>
  <cp:revision>17</cp:revision>
  <dcterms:created xsi:type="dcterms:W3CDTF">2026-04-17T10:45:00Z</dcterms:created>
  <dcterms:modified xsi:type="dcterms:W3CDTF">2026-05-04T12:11:00Z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0x010100E6FAA91A59187341A45FF5674955926A</vt:lpwstr>
  </property>
  <property fmtid="{D5CDD505-2E9C-101B-9397-08002B2CF9AE}" pid="3" name="MSIP_Label_320c693d-44b7-4e16-b3dd-4fcd87401cf5_Enabled">
    <vt:lpwstr>True</vt:lpwstr>
  </property>
  <property fmtid="{D5CDD505-2E9C-101B-9397-08002B2CF9AE}" pid="4" name="MSIP_Label_320c693d-44b7-4e16-b3dd-4fcd87401cf5_SiteId">
    <vt:lpwstr>ea88e983-d65a-47b3-adb4-3e1c6d2110d2</vt:lpwstr>
  </property>
  <property fmtid="{D5CDD505-2E9C-101B-9397-08002B2CF9AE}" pid="5" name="MSIP_Label_320c693d-44b7-4e16-b3dd-4fcd87401cf5_Owner">
    <vt:lpwstr>Zivile.Kasparaviciene@ignitis.lt</vt:lpwstr>
  </property>
  <property fmtid="{D5CDD505-2E9C-101B-9397-08002B2CF9AE}" pid="6" name="MSIP_Label_320c693d-44b7-4e16-b3dd-4fcd87401cf5_SetDate">
    <vt:lpwstr>2019-12-30T13:16:23.4302163Z</vt:lpwstr>
  </property>
  <property fmtid="{D5CDD505-2E9C-101B-9397-08002B2CF9AE}" pid="7" name="MSIP_Label_320c693d-44b7-4e16-b3dd-4fcd87401cf5_Name">
    <vt:lpwstr>Viešo naudojimo</vt:lpwstr>
  </property>
  <property fmtid="{D5CDD505-2E9C-101B-9397-08002B2CF9AE}" pid="8" name="MSIP_Label_320c693d-44b7-4e16-b3dd-4fcd87401cf5_Application">
    <vt:lpwstr>Microsoft Azure Information Protection</vt:lpwstr>
  </property>
  <property fmtid="{D5CDD505-2E9C-101B-9397-08002B2CF9AE}" pid="9" name="MSIP_Label_320c693d-44b7-4e16-b3dd-4fcd87401cf5_ActionId">
    <vt:lpwstr>61b1cd06-e88c-4b2d-aea1-90b646690976</vt:lpwstr>
  </property>
  <property fmtid="{D5CDD505-2E9C-101B-9397-08002B2CF9AE}" pid="10" name="MSIP_Label_320c693d-44b7-4e16-b3dd-4fcd87401cf5_Extended_MSFT_Method">
    <vt:lpwstr>Manual</vt:lpwstr>
  </property>
  <property fmtid="{D5CDD505-2E9C-101B-9397-08002B2CF9AE}" pid="11" name="MSIP_Label_190751af-2442-49a7-b7b9-9f0bcce858c9_Enabled">
    <vt:lpwstr>true</vt:lpwstr>
  </property>
  <property fmtid="{D5CDD505-2E9C-101B-9397-08002B2CF9AE}" pid="12" name="MSIP_Label_190751af-2442-49a7-b7b9-9f0bcce858c9_SetDate">
    <vt:lpwstr>2021-11-17T09:59:50Z</vt:lpwstr>
  </property>
  <property fmtid="{D5CDD505-2E9C-101B-9397-08002B2CF9AE}" pid="13" name="MSIP_Label_190751af-2442-49a7-b7b9-9f0bcce858c9_Method">
    <vt:lpwstr>Privileged</vt:lpwstr>
  </property>
  <property fmtid="{D5CDD505-2E9C-101B-9397-08002B2CF9AE}" pid="14" name="MSIP_Label_190751af-2442-49a7-b7b9-9f0bcce858c9_Name">
    <vt:lpwstr>Vidaus dokumentai</vt:lpwstr>
  </property>
  <property fmtid="{D5CDD505-2E9C-101B-9397-08002B2CF9AE}" pid="15" name="MSIP_Label_190751af-2442-49a7-b7b9-9f0bcce858c9_SiteId">
    <vt:lpwstr>ea88e983-d65a-47b3-adb4-3e1c6d2110d2</vt:lpwstr>
  </property>
  <property fmtid="{D5CDD505-2E9C-101B-9397-08002B2CF9AE}" pid="16" name="MSIP_Label_190751af-2442-49a7-b7b9-9f0bcce858c9_ActionId">
    <vt:lpwstr>61b1cd06-e88c-4b2d-aea1-90b646690976</vt:lpwstr>
  </property>
  <property fmtid="{D5CDD505-2E9C-101B-9397-08002B2CF9AE}" pid="17" name="MSIP_Label_190751af-2442-49a7-b7b9-9f0bcce858c9_ContentBits">
    <vt:lpwstr>0</vt:lpwstr>
  </property>
  <property fmtid="{D5CDD505-2E9C-101B-9397-08002B2CF9AE}" pid="18" name="docLang">
    <vt:lpwstr>lt</vt:lpwstr>
  </property>
  <property fmtid="{D5CDD505-2E9C-101B-9397-08002B2CF9AE}" pid="19" name="MediaServiceImageTags">
    <vt:lpwstr/>
  </property>
</Properties>
</file>